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BD30E" w14:textId="77777777" w:rsidR="002A6E3A" w:rsidRPr="0033091B" w:rsidRDefault="00E86FE2" w:rsidP="00891EA9">
      <w:pPr>
        <w:pStyle w:val="ProgramTitle"/>
        <w:snapToGrid w:val="0"/>
        <w:spacing w:beforeLines="100" w:before="240" w:afterLines="100" w:after="240"/>
        <w:contextualSpacing/>
        <w:jc w:val="center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Szkolny Program Wychowawczo-Profilaktyczny</w:t>
      </w:r>
    </w:p>
    <w:p w14:paraId="69EC8B89" w14:textId="77777777" w:rsidR="002A6E3A" w:rsidRPr="0033091B" w:rsidRDefault="00E86FE2" w:rsidP="00891EA9">
      <w:pPr>
        <w:pStyle w:val="ProgramTitle"/>
        <w:snapToGrid w:val="0"/>
        <w:spacing w:beforeLines="100" w:before="240" w:afterLines="100" w:after="240"/>
        <w:contextualSpacing/>
        <w:jc w:val="center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  <w:sz w:val="24"/>
        </w:rPr>
        <w:t>na rok szkolny 2026/2027</w:t>
      </w:r>
    </w:p>
    <w:p w14:paraId="7240F5F2" w14:textId="29EF8656" w:rsidR="002A6E3A" w:rsidRPr="00E76B1F" w:rsidRDefault="00E76B1F" w:rsidP="00E76B1F">
      <w:pPr>
        <w:snapToGrid w:val="0"/>
        <w:spacing w:beforeLines="100" w:before="240" w:afterLines="100" w:after="240"/>
        <w:contextualSpacing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E76B1F">
        <w:rPr>
          <w:rFonts w:asciiTheme="minorHAnsi" w:eastAsia="Lato" w:hAnsiTheme="minorHAnsi" w:cstheme="minorHAnsi"/>
          <w:b/>
          <w:bCs/>
          <w:sz w:val="24"/>
          <w:szCs w:val="24"/>
        </w:rPr>
        <w:t>Szko</w:t>
      </w:r>
      <w:r>
        <w:rPr>
          <w:rFonts w:asciiTheme="minorHAnsi" w:eastAsia="Lato" w:hAnsiTheme="minorHAnsi" w:cstheme="minorHAnsi"/>
          <w:b/>
          <w:bCs/>
          <w:sz w:val="24"/>
          <w:szCs w:val="24"/>
        </w:rPr>
        <w:t>ła</w:t>
      </w:r>
      <w:r w:rsidRPr="00E76B1F">
        <w:rPr>
          <w:rFonts w:asciiTheme="minorHAnsi" w:eastAsia="Lato" w:hAnsiTheme="minorHAnsi" w:cstheme="minorHAnsi"/>
          <w:b/>
          <w:bCs/>
          <w:sz w:val="24"/>
          <w:szCs w:val="24"/>
        </w:rPr>
        <w:t xml:space="preserve"> Podstawow</w:t>
      </w:r>
      <w:r>
        <w:rPr>
          <w:rFonts w:asciiTheme="minorHAnsi" w:eastAsia="Lato" w:hAnsiTheme="minorHAnsi" w:cstheme="minorHAnsi"/>
          <w:b/>
          <w:bCs/>
          <w:sz w:val="24"/>
          <w:szCs w:val="24"/>
        </w:rPr>
        <w:t>a</w:t>
      </w:r>
      <w:r w:rsidRPr="00E76B1F">
        <w:rPr>
          <w:rFonts w:asciiTheme="minorHAnsi" w:eastAsia="Lato" w:hAnsiTheme="minorHAnsi" w:cstheme="minorHAnsi"/>
          <w:b/>
          <w:bCs/>
          <w:sz w:val="24"/>
          <w:szCs w:val="24"/>
        </w:rPr>
        <w:t xml:space="preserve"> im. Świętokrzyskich Partyzantów AK w Wielkiej Wsi</w:t>
      </w:r>
    </w:p>
    <w:p w14:paraId="41283E4C" w14:textId="77777777" w:rsidR="009869EF" w:rsidRPr="0033091B" w:rsidRDefault="009869EF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</w:p>
    <w:p w14:paraId="3FEACD57" w14:textId="77777777" w:rsidR="002A6E3A" w:rsidRPr="0033091B" w:rsidRDefault="00E86FE2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Podstawa prawna (stan na 14 lipca 2026 r.)</w:t>
      </w:r>
    </w:p>
    <w:p w14:paraId="2DD45361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Konstytucja Rzeczypospolitej Polskiej z 2 kwietnia 1997 r. (Dz.U. z 1997 r.</w:t>
      </w:r>
      <w:r w:rsidRPr="0033091B">
        <w:rPr>
          <w:rFonts w:asciiTheme="minorHAnsi" w:eastAsia="Lato" w:hAnsiTheme="minorHAnsi" w:cstheme="minorHAnsi"/>
        </w:rPr>
        <w:t xml:space="preserve"> nr 78, poz. 483 ze zm.).</w:t>
      </w:r>
    </w:p>
    <w:p w14:paraId="458F82BC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Konwencja o prawach dziecka, przyjęta przez Zgromadzenie Ogólne Narodów Zjednoczonych 20 listopada 1989 r. (Dz.U. z 1991 r. nr 120, poz. 526).</w:t>
      </w:r>
    </w:p>
    <w:p w14:paraId="2D973F9D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Ustawa z 26 stycznia 1982 r. Karta Nauczyciela (Dz.U. z 2026 r. poz. 515).</w:t>
      </w:r>
    </w:p>
    <w:p w14:paraId="1E70314B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Ustawa z 7 w</w:t>
      </w:r>
      <w:r w:rsidRPr="0033091B">
        <w:rPr>
          <w:rFonts w:asciiTheme="minorHAnsi" w:eastAsia="Lato" w:hAnsiTheme="minorHAnsi" w:cstheme="minorHAnsi"/>
        </w:rPr>
        <w:t>rześnia 1991 r. o systemie oświaty (Dz.U. z 2025 r. poz. 881 ze zm.).</w:t>
      </w:r>
    </w:p>
    <w:p w14:paraId="511FDA1E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Ustawa z 14 grudnia 2016 r. Prawo oświatowe (Dz.U. z 202</w:t>
      </w:r>
      <w:r w:rsidR="009869EF" w:rsidRPr="0033091B">
        <w:rPr>
          <w:rFonts w:asciiTheme="minorHAnsi" w:eastAsia="Lato" w:hAnsiTheme="minorHAnsi" w:cstheme="minorHAnsi"/>
        </w:rPr>
        <w:t>6</w:t>
      </w:r>
      <w:r w:rsidRPr="0033091B">
        <w:rPr>
          <w:rFonts w:asciiTheme="minorHAnsi" w:eastAsia="Lato" w:hAnsiTheme="minorHAnsi" w:cstheme="minorHAnsi"/>
        </w:rPr>
        <w:t xml:space="preserve"> r. poz. </w:t>
      </w:r>
      <w:r w:rsidR="009869EF" w:rsidRPr="0033091B">
        <w:rPr>
          <w:rFonts w:asciiTheme="minorHAnsi" w:eastAsia="Lato" w:hAnsiTheme="minorHAnsi" w:cstheme="minorHAnsi"/>
        </w:rPr>
        <w:t>820</w:t>
      </w:r>
      <w:r w:rsidRPr="0033091B">
        <w:rPr>
          <w:rFonts w:asciiTheme="minorHAnsi" w:eastAsia="Lato" w:hAnsiTheme="minorHAnsi" w:cstheme="minorHAnsi"/>
        </w:rPr>
        <w:t>.).</w:t>
      </w:r>
    </w:p>
    <w:p w14:paraId="4DFFA2DD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Ustawa z 26 października 1982 r. o wychowaniu w trzeźwości i przeciwdziałaniu alkoholizmowi (Dz.U. z 2023 r. poz.</w:t>
      </w:r>
      <w:r w:rsidRPr="0033091B">
        <w:rPr>
          <w:rFonts w:asciiTheme="minorHAnsi" w:eastAsia="Lato" w:hAnsiTheme="minorHAnsi" w:cstheme="minorHAnsi"/>
        </w:rPr>
        <w:t xml:space="preserve"> 2151 ze zm.).</w:t>
      </w:r>
    </w:p>
    <w:p w14:paraId="6317DCB0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Ustawa z 29 lipca 2005 r. o przeciwdziałaniu narkomanii (Dz.U. z 2023 r. poz. 1939 ze zm.).</w:t>
      </w:r>
    </w:p>
    <w:p w14:paraId="257A3510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Ustawa z 9 listopada 1995 r. o ochronie zdrowia przed następstwami używania tytoniu i wyrobów tytoniowych (Dz.U. z 2024 r. poz. 1162 ze zm.).</w:t>
      </w:r>
    </w:p>
    <w:p w14:paraId="5C527A95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Ustawa </w:t>
      </w:r>
      <w:r w:rsidRPr="0033091B">
        <w:rPr>
          <w:rFonts w:asciiTheme="minorHAnsi" w:eastAsia="Lato" w:hAnsiTheme="minorHAnsi" w:cstheme="minorHAnsi"/>
        </w:rPr>
        <w:t>z 9 czerwca 2022 r. o wspieraniu i resocjalizacji nieletnich (Dz.U. z 2026 r. poz. 163).</w:t>
      </w:r>
    </w:p>
    <w:p w14:paraId="633582D0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Ustawa z 13 maja 2016 r. o przeciwdziałaniu zagrożeniom przestępczością na tle seksualnym i ochronie małoletnich (Dz.U. z 2026 r. poz. 421).</w:t>
      </w:r>
    </w:p>
    <w:p w14:paraId="16E859DB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Rozporządzenie Ministra Ed</w:t>
      </w:r>
      <w:r w:rsidRPr="0033091B">
        <w:rPr>
          <w:rFonts w:asciiTheme="minorHAnsi" w:eastAsia="Lato" w:hAnsiTheme="minorHAnsi" w:cstheme="minorHAnsi"/>
        </w:rPr>
        <w:t>ukacji Narodowej i Sportu z 31 grudnia 2002 r. w sprawie bezpieczeństwa i higieny w publicznych i niepublicznych szkołach i placówkach (Dz.U. z 2020 r. poz. 1604 ze zm.).</w:t>
      </w:r>
    </w:p>
    <w:p w14:paraId="6ACBD66F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Rozporządzenie Ministra Edukacji Narodowej z 18 sierpnia 2015 r. w sprawie zakresu i </w:t>
      </w:r>
      <w:r w:rsidRPr="0033091B">
        <w:rPr>
          <w:rFonts w:asciiTheme="minorHAnsi" w:eastAsia="Lato" w:hAnsiTheme="minorHAnsi" w:cstheme="minorHAnsi"/>
        </w:rPr>
        <w:t>form prowadzenia w szkołach i placówkach systemu oświaty działalności wychowawczej, edukacyjnej, informacyjnej i profilaktycznej w celu przeciwdziałania narkomanii (Dz.U. z 2020 r. poz. 1449).</w:t>
      </w:r>
    </w:p>
    <w:p w14:paraId="28EE6327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Rozporządzenie Ministra Edukacji Narodowej z 9 sierpnia 2017 r.</w:t>
      </w:r>
      <w:r w:rsidRPr="0033091B">
        <w:rPr>
          <w:rFonts w:asciiTheme="minorHAnsi" w:eastAsia="Lato" w:hAnsiTheme="minorHAnsi" w:cstheme="minorHAnsi"/>
        </w:rPr>
        <w:t xml:space="preserve"> w sprawie zasad organizacji i udzielania pomocy psychologiczno-pedagogicznej w publicznych przedszkolach, szkołach i placówkach (Dz.U. z 2023 r. poz. 1798).</w:t>
      </w:r>
    </w:p>
    <w:p w14:paraId="5C5E8856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Rozporządzenie Ministra Edukacji z 11 marca 2026 r. w sprawie podstawy programowej wychowania prze</w:t>
      </w:r>
      <w:r w:rsidRPr="0033091B">
        <w:rPr>
          <w:rFonts w:asciiTheme="minorHAnsi" w:eastAsia="Lato" w:hAnsiTheme="minorHAnsi" w:cstheme="minorHAnsi"/>
        </w:rPr>
        <w:t>dszkolnego oraz podstawy programowej kształcenia ogólnego dla szkoły podstawowej, w tym dla uczniów z niepełnosprawnością intelektualną w stopniu umiarkowanym lub znacznym (Dz.U. z 2026 r. poz. 378) – w zakresie wdrażanym od roku szkolnego 2026/2027.</w:t>
      </w:r>
    </w:p>
    <w:p w14:paraId="31A13BC9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Rozpo</w:t>
      </w:r>
      <w:r w:rsidRPr="0033091B">
        <w:rPr>
          <w:rFonts w:asciiTheme="minorHAnsi" w:eastAsia="Lato" w:hAnsiTheme="minorHAnsi" w:cstheme="minorHAnsi"/>
        </w:rPr>
        <w:t xml:space="preserve">rządzenie Ministra Edukacji Narodowej z 14 lutego 2017 r. </w:t>
      </w:r>
      <w:r w:rsidR="00891EA9" w:rsidRPr="0033091B">
        <w:rPr>
          <w:rFonts w:asciiTheme="minorHAnsi" w:eastAsia="Lato" w:hAnsiTheme="minorHAnsi" w:cstheme="minorHAnsi"/>
        </w:rPr>
        <w:t>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</w:t>
      </w:r>
      <w:r w:rsidRPr="0033091B">
        <w:rPr>
          <w:rFonts w:asciiTheme="minorHAnsi" w:eastAsia="Lato" w:hAnsiTheme="minorHAnsi" w:cstheme="minorHAnsi"/>
        </w:rPr>
        <w:t xml:space="preserve"> (Dz.U. z 2017 r. poz. 356 ze zm.) – w zakresie stosowanym przej</w:t>
      </w:r>
      <w:r w:rsidRPr="0033091B">
        <w:rPr>
          <w:rFonts w:asciiTheme="minorHAnsi" w:eastAsia="Lato" w:hAnsiTheme="minorHAnsi" w:cstheme="minorHAnsi"/>
        </w:rPr>
        <w:t>ściowo w roku szkolnym 2026/2027.</w:t>
      </w:r>
    </w:p>
    <w:p w14:paraId="117F611E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Rozporządzenie Ministra Edukacji Narodowej z 30 stycznia 2018 r. w sprawie podstawy programowej kształcenia ogólnego dla liceum ogólnokształcącego, technikum oraz branżowej szkoły II stopnia (Dz.U. z 2018 r. poz. 467 ze </w:t>
      </w:r>
      <w:r w:rsidRPr="0033091B">
        <w:rPr>
          <w:rFonts w:asciiTheme="minorHAnsi" w:eastAsia="Lato" w:hAnsiTheme="minorHAnsi" w:cstheme="minorHAnsi"/>
        </w:rPr>
        <w:t>zm.).</w:t>
      </w:r>
    </w:p>
    <w:p w14:paraId="5EBD803B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Rozporządzenie Ministra Edukacji Narodowej z 12 lutego 2019 r. w sprawie doradztwa zawodowego (Dz.U. z 2019 r. poz. 325 ze zm).</w:t>
      </w:r>
    </w:p>
    <w:p w14:paraId="26ED4A73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Podstawowe kierunki realizacji polityki oświatowej państwa w roku szkolnym 2026/2027, ustalone przez Ministra Edukacji 26 </w:t>
      </w:r>
      <w:r w:rsidRPr="0033091B">
        <w:rPr>
          <w:rFonts w:asciiTheme="minorHAnsi" w:eastAsia="Lato" w:hAnsiTheme="minorHAnsi" w:cstheme="minorHAnsi"/>
        </w:rPr>
        <w:t>maja 2026 r.</w:t>
      </w:r>
    </w:p>
    <w:p w14:paraId="784DF0A5" w14:textId="169A7F13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Statut szkoły </w:t>
      </w:r>
      <w:r w:rsidR="007B4349">
        <w:rPr>
          <w:rFonts w:asciiTheme="minorHAnsi" w:eastAsia="Lato" w:hAnsiTheme="minorHAnsi" w:cstheme="minorHAnsi"/>
        </w:rPr>
        <w:t xml:space="preserve">uchwalony </w:t>
      </w:r>
      <w:r w:rsidR="00DE4B18">
        <w:rPr>
          <w:rFonts w:asciiTheme="minorHAnsi" w:eastAsia="Lato" w:hAnsiTheme="minorHAnsi" w:cstheme="minorHAnsi"/>
        </w:rPr>
        <w:t>31</w:t>
      </w:r>
      <w:bookmarkStart w:id="0" w:name="_GoBack"/>
      <w:bookmarkEnd w:id="0"/>
      <w:r w:rsidR="007B4349">
        <w:rPr>
          <w:rFonts w:asciiTheme="minorHAnsi" w:eastAsia="Lato" w:hAnsiTheme="minorHAnsi" w:cstheme="minorHAnsi"/>
        </w:rPr>
        <w:t>.08.2026r.</w:t>
      </w:r>
    </w:p>
    <w:p w14:paraId="6115E619" w14:textId="3FEC6822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Standardy ochrony małoletnich przyjęte w szkole</w:t>
      </w:r>
      <w:r w:rsidR="009869EF" w:rsidRPr="0033091B">
        <w:rPr>
          <w:rFonts w:asciiTheme="minorHAnsi" w:eastAsia="Lato" w:hAnsiTheme="minorHAnsi" w:cstheme="minorHAnsi"/>
        </w:rPr>
        <w:t>.</w:t>
      </w:r>
    </w:p>
    <w:p w14:paraId="65AA3EB3" w14:textId="77777777" w:rsidR="002A6E3A" w:rsidRPr="0033091B" w:rsidRDefault="00E86FE2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lastRenderedPageBreak/>
        <w:t>Ponadto wykorzystano</w:t>
      </w:r>
    </w:p>
    <w:p w14:paraId="4F343543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  <w:sz w:val="19"/>
        </w:rPr>
        <w:t>Diagnoza Młodzieży. Raport i rekomendacje, red. P. Rabiej, Polskie Towarzystwo Polityki Społecznej, Warsza</w:t>
      </w:r>
      <w:r w:rsidRPr="0033091B">
        <w:rPr>
          <w:rFonts w:asciiTheme="minorHAnsi" w:eastAsia="Lato" w:hAnsiTheme="minorHAnsi" w:cstheme="minorHAnsi"/>
          <w:sz w:val="19"/>
        </w:rPr>
        <w:t>wa 2026 (zadanie zrealizowane ze środków Ministra Edukacji)</w:t>
      </w:r>
      <w:r w:rsidR="009869EF" w:rsidRPr="0033091B">
        <w:rPr>
          <w:rFonts w:asciiTheme="minorHAnsi" w:eastAsia="Lato" w:hAnsiTheme="minorHAnsi" w:cstheme="minorHAnsi"/>
          <w:sz w:val="19"/>
        </w:rPr>
        <w:t xml:space="preserve">, </w:t>
      </w:r>
      <w:hyperlink r:id="rId7" w:history="1">
        <w:r w:rsidR="009869EF" w:rsidRPr="0033091B">
          <w:rPr>
            <w:rStyle w:val="Hipercze"/>
            <w:rFonts w:asciiTheme="minorHAnsi" w:eastAsia="Lato" w:hAnsiTheme="minorHAnsi" w:cstheme="minorHAnsi"/>
            <w:sz w:val="19"/>
          </w:rPr>
          <w:t>https://www.gov.pl/web/edukacja/rozpoczynaja-sie-prace-nad-krajowa-strategia-mlodziezowa</w:t>
        </w:r>
      </w:hyperlink>
      <w:r w:rsidR="009869EF" w:rsidRPr="0033091B">
        <w:rPr>
          <w:rFonts w:asciiTheme="minorHAnsi" w:eastAsia="Lato" w:hAnsiTheme="minorHAnsi" w:cstheme="minorHAnsi"/>
          <w:sz w:val="19"/>
        </w:rPr>
        <w:t xml:space="preserve"> </w:t>
      </w:r>
    </w:p>
    <w:p w14:paraId="20EC3C2F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  <w:sz w:val="19"/>
        </w:rPr>
        <w:t>K. Drabarek, K. Makaruk, M. Modzelewska, A. Tymińska, Perspektywa (dla) dzieci i młodzieży. Stan realizacji praw dziecka w Polsce, Biuro Rzecznika Praw Dziecka</w:t>
      </w:r>
      <w:r w:rsidR="009869EF" w:rsidRPr="0033091B">
        <w:rPr>
          <w:rFonts w:asciiTheme="minorHAnsi" w:eastAsia="Lato" w:hAnsiTheme="minorHAnsi" w:cstheme="minorHAnsi"/>
          <w:sz w:val="19"/>
        </w:rPr>
        <w:t xml:space="preserve">, Warszawa 2025, </w:t>
      </w:r>
      <w:hyperlink r:id="rId8" w:history="1">
        <w:r w:rsidR="009869EF" w:rsidRPr="0033091B">
          <w:rPr>
            <w:rStyle w:val="Hipercze"/>
            <w:rFonts w:asciiTheme="minorHAnsi" w:eastAsia="Lato" w:hAnsiTheme="minorHAnsi" w:cstheme="minorHAnsi"/>
            <w:sz w:val="19"/>
          </w:rPr>
          <w:t>https://brpd.gov.pl/wp-content/uploads/2025/11/RPD_raport_perspektywa_net_FINAL.pdf</w:t>
        </w:r>
      </w:hyperlink>
      <w:r w:rsidR="009869EF" w:rsidRPr="0033091B">
        <w:rPr>
          <w:rFonts w:asciiTheme="minorHAnsi" w:eastAsia="Lato" w:hAnsiTheme="minorHAnsi" w:cstheme="minorHAnsi"/>
          <w:sz w:val="19"/>
        </w:rPr>
        <w:t xml:space="preserve"> </w:t>
      </w:r>
    </w:p>
    <w:p w14:paraId="21CD9FAF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  <w:sz w:val="19"/>
        </w:rPr>
        <w:t>M. Dębski, J. Pyżalski, J. Borchet, H. Witkowska, Dobre i złe wiadomości – życie online i offline a zdrowie psychiczne polskich nastolatków. Raport z b</w:t>
      </w:r>
      <w:r w:rsidRPr="0033091B">
        <w:rPr>
          <w:rFonts w:asciiTheme="minorHAnsi" w:eastAsia="Lato" w:hAnsiTheme="minorHAnsi" w:cstheme="minorHAnsi"/>
          <w:sz w:val="19"/>
        </w:rPr>
        <w:t>adań, Fundacja Dbam o Mój Zasięg</w:t>
      </w:r>
      <w:r w:rsidR="009869EF" w:rsidRPr="0033091B">
        <w:rPr>
          <w:rFonts w:asciiTheme="minorHAnsi" w:eastAsia="Lato" w:hAnsiTheme="minorHAnsi" w:cstheme="minorHAnsi"/>
          <w:sz w:val="19"/>
        </w:rPr>
        <w:t>, Warszawa 2025,</w:t>
      </w:r>
      <w:r w:rsidRPr="0033091B">
        <w:rPr>
          <w:rFonts w:asciiTheme="minorHAnsi" w:eastAsia="Lato" w:hAnsiTheme="minorHAnsi" w:cstheme="minorHAnsi"/>
          <w:sz w:val="19"/>
        </w:rPr>
        <w:t xml:space="preserve"> </w:t>
      </w:r>
      <w:hyperlink r:id="rId9" w:history="1">
        <w:r w:rsidR="009869EF" w:rsidRPr="0033091B">
          <w:rPr>
            <w:rStyle w:val="Hipercze"/>
            <w:rFonts w:asciiTheme="minorHAnsi" w:hAnsiTheme="minorHAnsi" w:cstheme="minorHAnsi"/>
          </w:rPr>
          <w:t>https://zwjr.pl/artykuly/raport-dobre-zle-wiadomosci-zycie-online-offline</w:t>
        </w:r>
      </w:hyperlink>
      <w:r w:rsidR="009869EF" w:rsidRPr="0033091B">
        <w:rPr>
          <w:rFonts w:asciiTheme="minorHAnsi" w:hAnsiTheme="minorHAnsi" w:cstheme="minorHAnsi"/>
        </w:rPr>
        <w:t xml:space="preserve"> </w:t>
      </w:r>
    </w:p>
    <w:p w14:paraId="6873B06C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  <w:sz w:val="19"/>
        </w:rPr>
        <w:t>Nastolatki. Raport z ogólnopolskiego badan</w:t>
      </w:r>
      <w:r w:rsidRPr="0033091B">
        <w:rPr>
          <w:rFonts w:asciiTheme="minorHAnsi" w:eastAsia="Lato" w:hAnsiTheme="minorHAnsi" w:cstheme="minorHAnsi"/>
          <w:sz w:val="19"/>
        </w:rPr>
        <w:t>ia uczniów i rodziców, NASK – Państwowy Instytut Badawczy, Warszawa 2025</w:t>
      </w:r>
      <w:r w:rsidR="009869EF" w:rsidRPr="0033091B">
        <w:rPr>
          <w:rFonts w:asciiTheme="minorHAnsi" w:eastAsia="Lato" w:hAnsiTheme="minorHAnsi" w:cstheme="minorHAnsi"/>
          <w:sz w:val="19"/>
        </w:rPr>
        <w:t>,</w:t>
      </w:r>
      <w:r w:rsidRPr="0033091B">
        <w:rPr>
          <w:rFonts w:asciiTheme="minorHAnsi" w:eastAsia="Lato" w:hAnsiTheme="minorHAnsi" w:cstheme="minorHAnsi"/>
          <w:sz w:val="19"/>
        </w:rPr>
        <w:t xml:space="preserve"> </w:t>
      </w:r>
      <w:hyperlink r:id="rId10" w:history="1">
        <w:r w:rsidR="009869EF" w:rsidRPr="0033091B">
          <w:rPr>
            <w:rStyle w:val="Hipercze"/>
            <w:rFonts w:asciiTheme="minorHAnsi" w:hAnsiTheme="minorHAnsi" w:cstheme="minorHAnsi"/>
          </w:rPr>
          <w:t>https://www.nask.pl/magazyn/nastolatki-raport-z-ogolnopolskiego-badania-uczniow-i-rodzicow</w:t>
        </w:r>
      </w:hyperlink>
      <w:r w:rsidR="009869EF" w:rsidRPr="0033091B">
        <w:rPr>
          <w:rFonts w:asciiTheme="minorHAnsi" w:hAnsiTheme="minorHAnsi" w:cstheme="minorHAnsi"/>
        </w:rPr>
        <w:t xml:space="preserve"> </w:t>
      </w:r>
    </w:p>
    <w:p w14:paraId="394413C0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  <w:sz w:val="19"/>
        </w:rPr>
        <w:t>B. Krzywosz-Rynkiewicz, Młodzi w świecie technologii cyfrowych. Diagnoza zagrożeń i przewodnik po dobrych praktykach dla nauczycieli i wychowawców dzieci i młodszych nastolatków, IBE PIB</w:t>
      </w:r>
      <w:r w:rsidR="009869EF" w:rsidRPr="0033091B">
        <w:rPr>
          <w:rFonts w:asciiTheme="minorHAnsi" w:eastAsia="Lato" w:hAnsiTheme="minorHAnsi" w:cstheme="minorHAnsi"/>
          <w:sz w:val="19"/>
        </w:rPr>
        <w:t>, Warszawa 2025,</w:t>
      </w:r>
      <w:r w:rsidRPr="0033091B">
        <w:rPr>
          <w:rFonts w:asciiTheme="minorHAnsi" w:eastAsia="Lato" w:hAnsiTheme="minorHAnsi" w:cstheme="minorHAnsi"/>
          <w:sz w:val="19"/>
        </w:rPr>
        <w:t xml:space="preserve"> </w:t>
      </w:r>
      <w:hyperlink r:id="rId11" w:history="1">
        <w:r w:rsidR="009869EF" w:rsidRPr="0033091B">
          <w:rPr>
            <w:rStyle w:val="Hipercze"/>
            <w:rFonts w:asciiTheme="minorHAnsi" w:hAnsiTheme="minorHAnsi" w:cstheme="minorHAnsi"/>
          </w:rPr>
          <w:t>https://ibe.edu.pl/files/BIBLIOTEKA/Wspieranie-dostepnosci-edukacji/mlodzi-w-swiecie-technologii-cyfrowych.pdf</w:t>
        </w:r>
      </w:hyperlink>
      <w:r w:rsidR="009869EF" w:rsidRPr="0033091B">
        <w:rPr>
          <w:rFonts w:asciiTheme="minorHAnsi" w:hAnsiTheme="minorHAnsi" w:cstheme="minorHAnsi"/>
        </w:rPr>
        <w:t xml:space="preserve"> </w:t>
      </w:r>
    </w:p>
    <w:p w14:paraId="03B6718A" w14:textId="77777777" w:rsidR="002A6E3A" w:rsidRPr="0033091B" w:rsidRDefault="00E86FE2">
      <w:pPr>
        <w:pStyle w:val="Akapitzlist"/>
        <w:numPr>
          <w:ilvl w:val="0"/>
          <w:numId w:val="1"/>
        </w:numPr>
        <w:snapToGrid w:val="0"/>
        <w:spacing w:beforeLines="100" w:before="240" w:afterLines="100" w:after="240"/>
        <w:contextualSpacing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  <w:sz w:val="19"/>
        </w:rPr>
        <w:t>Profil absolwenta i</w:t>
      </w:r>
      <w:r w:rsidRPr="0033091B">
        <w:rPr>
          <w:rFonts w:asciiTheme="minorHAnsi" w:eastAsia="Lato" w:hAnsiTheme="minorHAnsi" w:cstheme="minorHAnsi"/>
          <w:sz w:val="19"/>
        </w:rPr>
        <w:t xml:space="preserve"> absolwentki. Droga do zmian w edukacji. Wersja zaktualizowana i uzupełniona. Etap I: przedszkola i szkoły podstawowe, IBE PIB, Warszawa 2026</w:t>
      </w:r>
      <w:r w:rsidR="009869EF" w:rsidRPr="0033091B">
        <w:rPr>
          <w:rFonts w:asciiTheme="minorHAnsi" w:eastAsia="Lato" w:hAnsiTheme="minorHAnsi" w:cstheme="minorHAnsi"/>
          <w:sz w:val="19"/>
        </w:rPr>
        <w:t xml:space="preserve">, </w:t>
      </w:r>
      <w:hyperlink r:id="rId12" w:history="1">
        <w:r w:rsidR="009869EF" w:rsidRPr="0033091B">
          <w:rPr>
            <w:rStyle w:val="Hipercze"/>
            <w:rFonts w:asciiTheme="minorHAnsi" w:eastAsia="Lato" w:hAnsiTheme="minorHAnsi" w:cstheme="minorHAnsi"/>
            <w:sz w:val="19"/>
          </w:rPr>
          <w:t>https://ibe.edu.pl/files/BIBLIOTEKA/IBE-PIB/profil_absolwenta_i_absolwentki_droga_do_zmian_w_edukacji_etap_I_przedszkola_i_szkoly_podstawowe.pdf</w:t>
        </w:r>
      </w:hyperlink>
      <w:r w:rsidR="009869EF" w:rsidRPr="0033091B">
        <w:rPr>
          <w:rFonts w:asciiTheme="minorHAnsi" w:eastAsia="Lato" w:hAnsiTheme="minorHAnsi" w:cstheme="minorHAnsi"/>
          <w:sz w:val="19"/>
        </w:rPr>
        <w:t xml:space="preserve"> </w:t>
      </w:r>
    </w:p>
    <w:p w14:paraId="092E64DF" w14:textId="77777777" w:rsidR="002A6E3A" w:rsidRPr="0033091B" w:rsidRDefault="00E86FE2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Wstęp</w:t>
      </w:r>
    </w:p>
    <w:p w14:paraId="53E07928" w14:textId="65EAF053" w:rsidR="002A6E3A" w:rsidRPr="0033091B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Szkolny </w:t>
      </w:r>
      <w:r w:rsidR="009869EF" w:rsidRPr="0033091B">
        <w:rPr>
          <w:rFonts w:asciiTheme="minorHAnsi" w:eastAsia="Lato" w:hAnsiTheme="minorHAnsi" w:cstheme="minorHAnsi"/>
        </w:rPr>
        <w:t xml:space="preserve">program wychowawczo-profilaktyczny </w:t>
      </w:r>
      <w:r w:rsidRPr="0033091B">
        <w:rPr>
          <w:rFonts w:asciiTheme="minorHAnsi" w:eastAsia="Lato" w:hAnsiTheme="minorHAnsi" w:cstheme="minorHAnsi"/>
        </w:rPr>
        <w:t>realizowany w</w:t>
      </w:r>
      <w:r w:rsidRPr="0033091B">
        <w:rPr>
          <w:rFonts w:asciiTheme="minorHAnsi" w:eastAsia="Lato" w:hAnsiTheme="minorHAnsi" w:cstheme="minorHAnsi"/>
        </w:rPr>
        <w:t xml:space="preserve"> </w:t>
      </w:r>
      <w:r w:rsidR="00E76B1F">
        <w:rPr>
          <w:rFonts w:asciiTheme="minorHAnsi" w:eastAsia="Lato" w:hAnsiTheme="minorHAnsi" w:cstheme="minorHAnsi"/>
        </w:rPr>
        <w:t>Szkole Podstawowej im. Świętokrzyskich Partyzantów AK w Wielkiej Wsi</w:t>
      </w:r>
      <w:r w:rsidRPr="0033091B">
        <w:rPr>
          <w:rFonts w:asciiTheme="minorHAnsi" w:eastAsia="Lato" w:hAnsiTheme="minorHAnsi" w:cstheme="minorHAnsi"/>
        </w:rPr>
        <w:t xml:space="preserve"> opiera się na hierarchii wartości przyjętej przez radę pedagogiczną, radę rodziców i samorząd uczniowski oraz na założeniach wynikających z koncepcji pracy szkoły.</w:t>
      </w:r>
    </w:p>
    <w:p w14:paraId="6594CB92" w14:textId="77777777" w:rsidR="002A6E3A" w:rsidRPr="0033091B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Treści programu są spó</w:t>
      </w:r>
      <w:r w:rsidRPr="0033091B">
        <w:rPr>
          <w:rFonts w:asciiTheme="minorHAnsi" w:eastAsia="Lato" w:hAnsiTheme="minorHAnsi" w:cstheme="minorHAnsi"/>
        </w:rPr>
        <w:t>jne ze statutem szkoły, zasadami oceniania wewnątrzszkolnego, standardami ochrony małoletnich, szkolnym zestawem programów nauczania oraz wymaganiami podstawy programowej właściwej dla danego etapu edukacyjnego.</w:t>
      </w:r>
    </w:p>
    <w:p w14:paraId="18528A4A" w14:textId="77777777" w:rsidR="002A6E3A" w:rsidRPr="0033091B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Istotą działań wychowawczych i profilaktyczn</w:t>
      </w:r>
      <w:r w:rsidRPr="0033091B">
        <w:rPr>
          <w:rFonts w:asciiTheme="minorHAnsi" w:eastAsia="Lato" w:hAnsiTheme="minorHAnsi" w:cstheme="minorHAnsi"/>
        </w:rPr>
        <w:t>ych jest współpraca całej społeczności szkolnej, oparta na założeniu, że wychowanie jest zadaniem realizowanym w rodzinie i w szkole. Szkoła wspomaga wychowawczą funkcję rodziny, respektuje prawa rodziców i uczniów, a jednocześnie realizuje zadania wynikaj</w:t>
      </w:r>
      <w:r w:rsidRPr="0033091B">
        <w:rPr>
          <w:rFonts w:asciiTheme="minorHAnsi" w:eastAsia="Lato" w:hAnsiTheme="minorHAnsi" w:cstheme="minorHAnsi"/>
        </w:rPr>
        <w:t>ące z prawa oświatowego i priorytetów polityki oświatowej państwa.</w:t>
      </w:r>
    </w:p>
    <w:p w14:paraId="31900217" w14:textId="77777777" w:rsidR="002A6E3A" w:rsidRPr="0033091B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Wychowanie rozumiane jest jako wspieranie uczniów w rozwoju ku dojrzałości fizycznej, psychicznej, społecznej, aksjologicznej i intelektualnej. Działania wychowawcze są wzmacniane i uzupełn</w:t>
      </w:r>
      <w:r w:rsidRPr="0033091B">
        <w:rPr>
          <w:rFonts w:asciiTheme="minorHAnsi" w:eastAsia="Lato" w:hAnsiTheme="minorHAnsi" w:cstheme="minorHAnsi"/>
        </w:rPr>
        <w:t>iane przez profilaktykę problemów dzieci i młodzieży, obejmującą profilaktykę uniwersalną, selektywną i wskazującą.</w:t>
      </w:r>
    </w:p>
    <w:p w14:paraId="7CACF196" w14:textId="77777777" w:rsidR="002A6E3A" w:rsidRPr="0033091B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Program został opracowany na podstawie corocznej diagnozy potrzeb rozwojowych uczniów, czynników chroniących i czynników ryzyka występującyc</w:t>
      </w:r>
      <w:r w:rsidRPr="0033091B">
        <w:rPr>
          <w:rFonts w:asciiTheme="minorHAnsi" w:eastAsia="Lato" w:hAnsiTheme="minorHAnsi" w:cstheme="minorHAnsi"/>
        </w:rPr>
        <w:t>h w środowisku szkolnym, ze szczególnym uwzględnieniem zagrożeń związanych z używaniem substancji psychotropowych, środków zastępczych i nowych substancji psychoaktywnych, a także przemocy rówieśniczej, uzależnień behawioralnych, kryzysów psychicznych oraz</w:t>
      </w:r>
      <w:r w:rsidRPr="0033091B">
        <w:rPr>
          <w:rFonts w:asciiTheme="minorHAnsi" w:eastAsia="Lato" w:hAnsiTheme="minorHAnsi" w:cstheme="minorHAnsi"/>
        </w:rPr>
        <w:t xml:space="preserve"> zagrożeń cyfrowych.</w:t>
      </w:r>
    </w:p>
    <w:p w14:paraId="11BD0167" w14:textId="77777777" w:rsidR="002A6E3A" w:rsidRPr="0033091B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Przy opracowaniu programu uwzględniono w szczególności:</w:t>
      </w:r>
    </w:p>
    <w:p w14:paraId="1AEB9447" w14:textId="77777777" w:rsidR="002A6E3A" w:rsidRPr="0033091B" w:rsidRDefault="00E86FE2">
      <w:pPr>
        <w:pStyle w:val="Akapitzlist"/>
        <w:numPr>
          <w:ilvl w:val="0"/>
          <w:numId w:val="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wyniki nadzoru pedagogicznego sprawowanego przez kuratora oświaty oraz dyrektora szkoły,</w:t>
      </w:r>
    </w:p>
    <w:p w14:paraId="5AA422AF" w14:textId="77777777" w:rsidR="002A6E3A" w:rsidRPr="0033091B" w:rsidRDefault="00E86FE2">
      <w:pPr>
        <w:pStyle w:val="Akapitzlist"/>
        <w:numPr>
          <w:ilvl w:val="0"/>
          <w:numId w:val="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ewaluację programu wychowawczo-profilaktycznego realizowanego w roku szkolnym 2025/2026,</w:t>
      </w:r>
    </w:p>
    <w:p w14:paraId="65D38AEF" w14:textId="77777777" w:rsidR="002A6E3A" w:rsidRPr="0033091B" w:rsidRDefault="00E86FE2">
      <w:pPr>
        <w:pStyle w:val="Akapitzlist"/>
        <w:numPr>
          <w:ilvl w:val="0"/>
          <w:numId w:val="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wnioski wychowawców, zespołów nauczycieli i specjalistów,</w:t>
      </w:r>
    </w:p>
    <w:p w14:paraId="7F85DA39" w14:textId="77777777" w:rsidR="002A6E3A" w:rsidRPr="0033091B" w:rsidRDefault="00E86FE2">
      <w:pPr>
        <w:pStyle w:val="Akapitzlist"/>
        <w:numPr>
          <w:ilvl w:val="0"/>
          <w:numId w:val="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analizę frekwencji, zachowania, sytuacji wychowawczych, przypadków przemocy i cyberprzemocy oraz efektów pomocy psychologiczno-pedagogicznej,</w:t>
      </w:r>
    </w:p>
    <w:p w14:paraId="4D11B005" w14:textId="77777777" w:rsidR="002A6E3A" w:rsidRPr="0033091B" w:rsidRDefault="00E86FE2">
      <w:pPr>
        <w:pStyle w:val="Akapitzlist"/>
        <w:numPr>
          <w:ilvl w:val="0"/>
          <w:numId w:val="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opinie i potrzeby zgłaszane przez uczniów, rodziców i pr</w:t>
      </w:r>
      <w:r w:rsidRPr="0033091B">
        <w:rPr>
          <w:rFonts w:asciiTheme="minorHAnsi" w:eastAsia="Lato" w:hAnsiTheme="minorHAnsi" w:cstheme="minorHAnsi"/>
        </w:rPr>
        <w:t>acowników szkoły,</w:t>
      </w:r>
    </w:p>
    <w:p w14:paraId="3A9A9EA3" w14:textId="77777777" w:rsidR="002A6E3A" w:rsidRPr="0033091B" w:rsidRDefault="00E86FE2">
      <w:pPr>
        <w:pStyle w:val="Akapitzlist"/>
        <w:numPr>
          <w:ilvl w:val="0"/>
          <w:numId w:val="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aktualne kierunki realizacji polityki oświatowej państwa na rok szkolny 2026/2027.</w:t>
      </w:r>
    </w:p>
    <w:p w14:paraId="58C49F7E" w14:textId="77777777" w:rsidR="002A6E3A" w:rsidRPr="0033091B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Podstawowym celem programu jest wspieranie rozwoju uczniów oraz zapobieganie zachowaniom problemowym i ryzykownym. W roku szkolnym 2026/2027 szczególnego </w:t>
      </w:r>
      <w:r w:rsidRPr="0033091B">
        <w:rPr>
          <w:rFonts w:asciiTheme="minorHAnsi" w:eastAsia="Lato" w:hAnsiTheme="minorHAnsi" w:cstheme="minorHAnsi"/>
        </w:rPr>
        <w:t xml:space="preserve">znaczenia nabierają: bezpieczne wdrażanie zmian wynikających z Reformy26. Kompas Jutra, budowanie odporności społecznej, edukacja </w:t>
      </w:r>
      <w:r w:rsidRPr="0033091B">
        <w:rPr>
          <w:rFonts w:asciiTheme="minorHAnsi" w:eastAsia="Lato" w:hAnsiTheme="minorHAnsi" w:cstheme="minorHAnsi"/>
        </w:rPr>
        <w:lastRenderedPageBreak/>
        <w:t>zdrowotna i pierwsza pomoc, higiena cyfrowa i aktywność off-line, odpowiedzialne korzystanie ze sztucznej inteligencji, rozpoz</w:t>
      </w:r>
      <w:r w:rsidRPr="0033091B">
        <w:rPr>
          <w:rFonts w:asciiTheme="minorHAnsi" w:eastAsia="Lato" w:hAnsiTheme="minorHAnsi" w:cstheme="minorHAnsi"/>
        </w:rPr>
        <w:t>nawanie funkcjonowania uczniów, współpraca z rodzicami, profilaktyka uzależnień behawioralnych i przemocy rówieśniczej, wspieranie zdrowia psychicznego, doradztwo zawodowe oraz rozwijanie ciekawości i sprawczości uczniów.</w:t>
      </w:r>
    </w:p>
    <w:p w14:paraId="0A277B2B" w14:textId="77777777" w:rsidR="002A6E3A" w:rsidRPr="0033091B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Kierunki polityki oświatowej nie z</w:t>
      </w:r>
      <w:r w:rsidRPr="0033091B">
        <w:rPr>
          <w:rFonts w:asciiTheme="minorHAnsi" w:eastAsia="Lato" w:hAnsiTheme="minorHAnsi" w:cstheme="minorHAnsi"/>
        </w:rPr>
        <w:t>astępują diagnozy konkretnej szkoły. Do programu należy włączyć te cele i działania, które odpowiadają rozpoznanym potrzebom uczniów i możliwościom organizacyjnym placówki.</w:t>
      </w:r>
    </w:p>
    <w:p w14:paraId="27ACE4A8" w14:textId="77777777" w:rsidR="002A6E3A" w:rsidRPr="0033091B" w:rsidRDefault="00E86FE2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Podstawowe zasady realizacji programu</w:t>
      </w:r>
    </w:p>
    <w:p w14:paraId="2ECCD82D" w14:textId="77777777" w:rsidR="002A6E3A" w:rsidRPr="0033091B" w:rsidRDefault="00E86FE2">
      <w:pPr>
        <w:pStyle w:val="Akapitzlist"/>
        <w:numPr>
          <w:ilvl w:val="0"/>
          <w:numId w:val="3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powszechna znajomość założeń programu przez u</w:t>
      </w:r>
      <w:r w:rsidRPr="0033091B">
        <w:rPr>
          <w:rFonts w:asciiTheme="minorHAnsi" w:eastAsia="Lato" w:hAnsiTheme="minorHAnsi" w:cstheme="minorHAnsi"/>
        </w:rPr>
        <w:t>czniów, rodziców i pracowników szkoły,</w:t>
      </w:r>
    </w:p>
    <w:p w14:paraId="038DF358" w14:textId="77777777" w:rsidR="002A6E3A" w:rsidRPr="0033091B" w:rsidRDefault="00E86FE2">
      <w:pPr>
        <w:pStyle w:val="Akapitzlist"/>
        <w:numPr>
          <w:ilvl w:val="0"/>
          <w:numId w:val="3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współodpowiedzialność całej społeczności szkolnej za realizację zadań,</w:t>
      </w:r>
    </w:p>
    <w:p w14:paraId="77BD24E6" w14:textId="77777777" w:rsidR="002A6E3A" w:rsidRPr="0033091B" w:rsidRDefault="00E86FE2">
      <w:pPr>
        <w:pStyle w:val="Akapitzlist"/>
        <w:numPr>
          <w:ilvl w:val="0"/>
          <w:numId w:val="3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respektowanie praw uczniów oraz kompetencji organów szkoły,</w:t>
      </w:r>
    </w:p>
    <w:p w14:paraId="2E3D72A8" w14:textId="77777777" w:rsidR="002A6E3A" w:rsidRPr="0033091B" w:rsidRDefault="00E86FE2">
      <w:pPr>
        <w:pStyle w:val="Akapitzlist"/>
        <w:numPr>
          <w:ilvl w:val="0"/>
          <w:numId w:val="3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opieranie działań na diagnozie i sprawdzonych metodach profilaktycznych,</w:t>
      </w:r>
    </w:p>
    <w:p w14:paraId="06646E7A" w14:textId="77777777" w:rsidR="002A6E3A" w:rsidRPr="0033091B" w:rsidRDefault="00E86FE2">
      <w:pPr>
        <w:pStyle w:val="Akapitzlist"/>
        <w:numPr>
          <w:ilvl w:val="0"/>
          <w:numId w:val="3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dostosowanie </w:t>
      </w:r>
      <w:r w:rsidRPr="0033091B">
        <w:rPr>
          <w:rFonts w:asciiTheme="minorHAnsi" w:eastAsia="Lato" w:hAnsiTheme="minorHAnsi" w:cstheme="minorHAnsi"/>
        </w:rPr>
        <w:t>form wsparcia do wieku, potrzeb rozwojowych i funkcjonowania uczniów,</w:t>
      </w:r>
    </w:p>
    <w:p w14:paraId="55EEF0D2" w14:textId="77777777" w:rsidR="002A6E3A" w:rsidRPr="0033091B" w:rsidRDefault="00E86FE2">
      <w:pPr>
        <w:pStyle w:val="Akapitzlist"/>
        <w:numPr>
          <w:ilvl w:val="0"/>
          <w:numId w:val="3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współpraca z rodzicami i podmiotami wspierającymi szkołę,</w:t>
      </w:r>
    </w:p>
    <w:p w14:paraId="4A999276" w14:textId="77777777" w:rsidR="002A6E3A" w:rsidRPr="0033091B" w:rsidRDefault="00E86FE2">
      <w:pPr>
        <w:pStyle w:val="Akapitzlist"/>
        <w:numPr>
          <w:ilvl w:val="0"/>
          <w:numId w:val="3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ochrona prywatności uczniów oraz bezpieczne przetwarzanie informacji,</w:t>
      </w:r>
    </w:p>
    <w:p w14:paraId="0094A179" w14:textId="77777777" w:rsidR="002A6E3A" w:rsidRPr="0033091B" w:rsidRDefault="00E86FE2">
      <w:pPr>
        <w:pStyle w:val="Akapitzlist"/>
        <w:numPr>
          <w:ilvl w:val="0"/>
          <w:numId w:val="3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systematyczne monitorowanie realizacji programu i modyfiko</w:t>
      </w:r>
      <w:r w:rsidRPr="0033091B">
        <w:rPr>
          <w:rFonts w:asciiTheme="minorHAnsi" w:eastAsia="Lato" w:hAnsiTheme="minorHAnsi" w:cstheme="minorHAnsi"/>
        </w:rPr>
        <w:t>wanie działań, gdy zmienia się sytuacja szkoły.</w:t>
      </w:r>
    </w:p>
    <w:p w14:paraId="610341F2" w14:textId="77777777" w:rsidR="002A6E3A" w:rsidRPr="0033091B" w:rsidRDefault="00E86FE2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Diagnoza potrzeb i problemów środowiska szkolnego</w:t>
      </w:r>
    </w:p>
    <w:p w14:paraId="5505DA73" w14:textId="0F62C128" w:rsidR="002A6E3A" w:rsidRPr="0033091B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Diagnoza stanowi podstawę wyboru celów programu. </w:t>
      </w:r>
    </w:p>
    <w:p w14:paraId="5C9A448B" w14:textId="3042A9CD" w:rsidR="002A6E3A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W roku szkolnym 2026/2027 w diagnozie </w:t>
      </w:r>
      <w:r w:rsidR="00985036">
        <w:rPr>
          <w:rFonts w:asciiTheme="minorHAnsi" w:eastAsia="Lato" w:hAnsiTheme="minorHAnsi" w:cstheme="minorHAnsi"/>
        </w:rPr>
        <w:t xml:space="preserve">uwzględnione zostaną </w:t>
      </w:r>
      <w:r w:rsidRPr="0033091B">
        <w:rPr>
          <w:rFonts w:asciiTheme="minorHAnsi" w:eastAsia="Lato" w:hAnsiTheme="minorHAnsi" w:cstheme="minorHAnsi"/>
        </w:rPr>
        <w:t>w szczególności: poczucie bezpieczeństwa, przemoc</w:t>
      </w:r>
      <w:r w:rsidRPr="0033091B">
        <w:rPr>
          <w:rFonts w:asciiTheme="minorHAnsi" w:eastAsia="Lato" w:hAnsiTheme="minorHAnsi" w:cstheme="minorHAnsi"/>
        </w:rPr>
        <w:t xml:space="preserve"> rówieśniczą i cyberprzemoc, kondycję psychiczną uczniów, dostępność pomocy, zachowania związane z używaniem substancji oraz uzależnieniami behawioralnymi, higienę cyfrową, aktywność off-line, korzystanie z narzędzi AI, nawyki zdrowotne, aktywność ruchową,</w:t>
      </w:r>
      <w:r w:rsidRPr="0033091B">
        <w:rPr>
          <w:rFonts w:asciiTheme="minorHAnsi" w:eastAsia="Lato" w:hAnsiTheme="minorHAnsi" w:cstheme="minorHAnsi"/>
        </w:rPr>
        <w:t xml:space="preserve"> wiedzę z zakresu pierwszej pomocy, funkcjonowanie uczniów w środowisku szkolnym, jakość współpracy z rodzicami, poczucie sprawczości, zaangażowanie społeczne i potrzeby edukacyjno-zawodowe.</w:t>
      </w:r>
    </w:p>
    <w:p w14:paraId="67F09CA5" w14:textId="1644B7A2" w:rsidR="00985036" w:rsidRPr="00985036" w:rsidRDefault="00985036" w:rsidP="00985036">
      <w:p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>
        <w:rPr>
          <w:rFonts w:asciiTheme="minorHAnsi" w:eastAsia="Lato" w:hAnsiTheme="minorHAnsi" w:cstheme="minorHAnsi"/>
        </w:rPr>
        <w:t xml:space="preserve">Diagnoza </w:t>
      </w:r>
      <w:r w:rsidRPr="00985036">
        <w:rPr>
          <w:rFonts w:asciiTheme="minorHAnsi" w:eastAsia="Lato" w:hAnsiTheme="minorHAnsi" w:cstheme="minorHAnsi"/>
        </w:rPr>
        <w:t xml:space="preserve"> </w:t>
      </w:r>
      <w:r>
        <w:rPr>
          <w:rFonts w:asciiTheme="minorHAnsi" w:eastAsia="Lato" w:hAnsiTheme="minorHAnsi" w:cstheme="minorHAnsi"/>
        </w:rPr>
        <w:t>po</w:t>
      </w:r>
      <w:r w:rsidRPr="00985036">
        <w:rPr>
          <w:rFonts w:asciiTheme="minorHAnsi" w:eastAsia="Lato" w:hAnsiTheme="minorHAnsi" w:cstheme="minorHAnsi"/>
        </w:rPr>
        <w:t xml:space="preserve">łączy informacje ilościowe i jakościowe, pochodzące z różnych źródeł, a jej wyniki </w:t>
      </w:r>
      <w:r>
        <w:rPr>
          <w:rFonts w:asciiTheme="minorHAnsi" w:eastAsia="Lato" w:hAnsiTheme="minorHAnsi" w:cstheme="minorHAnsi"/>
        </w:rPr>
        <w:t>zostaną przedstawione</w:t>
      </w:r>
      <w:r w:rsidRPr="00985036">
        <w:rPr>
          <w:rFonts w:asciiTheme="minorHAnsi" w:eastAsia="Lato" w:hAnsiTheme="minorHAnsi" w:cstheme="minorHAnsi"/>
        </w:rPr>
        <w:t xml:space="preserve"> w formie zbiorczej, bez ujawniania danych pozwalających zidentyfikować konkretnego ucznia lub rodzinę.</w:t>
      </w:r>
    </w:p>
    <w:p w14:paraId="0773FE4B" w14:textId="77777777" w:rsidR="00E76B1F" w:rsidRDefault="00E76B1F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</w:p>
    <w:p w14:paraId="2D45C989" w14:textId="77777777" w:rsidR="0086795A" w:rsidRPr="0086795A" w:rsidRDefault="0086795A" w:rsidP="0086795A">
      <w:p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  <w:b/>
          <w:bCs/>
        </w:rPr>
      </w:pPr>
      <w:r w:rsidRPr="0086795A">
        <w:rPr>
          <w:rFonts w:asciiTheme="minorHAnsi" w:eastAsia="Lato" w:hAnsiTheme="minorHAnsi" w:cstheme="minorHAnsi"/>
          <w:b/>
          <w:bCs/>
        </w:rPr>
        <w:t>1. Źródła danych wykorzystane w diagnozie</w:t>
      </w:r>
    </w:p>
    <w:p w14:paraId="69515AD8" w14:textId="6F9FA883" w:rsidR="0086795A" w:rsidRPr="0086795A" w:rsidRDefault="0086795A">
      <w:pPr>
        <w:numPr>
          <w:ilvl w:val="0"/>
          <w:numId w:val="15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Badania ilościowe:</w:t>
      </w:r>
      <w:r w:rsidRPr="0086795A">
        <w:rPr>
          <w:rFonts w:asciiTheme="minorHAnsi" w:eastAsia="Lato" w:hAnsiTheme="minorHAnsi" w:cstheme="minorHAnsi"/>
        </w:rPr>
        <w:t xml:space="preserve"> Wyniki ankiet diagnostycznych przeprowadzonych we wrześniu 2026 r. wśród uczniów (klasy IV–VIII), rodziców oraz nauczycieli (np. z wykorzystaniem narzędzi autorskich kwestionariuszy online).</w:t>
      </w:r>
    </w:p>
    <w:p w14:paraId="7116F4A5" w14:textId="77777777" w:rsidR="0086795A" w:rsidRPr="0086795A" w:rsidRDefault="0086795A">
      <w:pPr>
        <w:numPr>
          <w:ilvl w:val="0"/>
          <w:numId w:val="15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Analiza dokumentacji:</w:t>
      </w:r>
      <w:r w:rsidRPr="0086795A">
        <w:rPr>
          <w:rFonts w:asciiTheme="minorHAnsi" w:eastAsia="Lato" w:hAnsiTheme="minorHAnsi" w:cstheme="minorHAnsi"/>
        </w:rPr>
        <w:t xml:space="preserve"> Wnioski z nadzoru pedagogicznego za rok szkolny 2025/2026, statystyki frekwencji uczniów, analizy ocen z zachowania.</w:t>
      </w:r>
    </w:p>
    <w:p w14:paraId="18B45887" w14:textId="77777777" w:rsidR="0086795A" w:rsidRPr="0086795A" w:rsidRDefault="0086795A">
      <w:pPr>
        <w:numPr>
          <w:ilvl w:val="0"/>
          <w:numId w:val="15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Dane jakościowe:</w:t>
      </w:r>
    </w:p>
    <w:p w14:paraId="59B4ECD0" w14:textId="77777777" w:rsidR="0086795A" w:rsidRPr="0086795A" w:rsidRDefault="0086795A" w:rsidP="0086795A">
      <w:p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</w:rPr>
        <w:t>Wywiady i wnioski z zespołów wychowawczych, opinie Rady Rodziców, rejestr interwencji pedagoga i psychologa szkolnego.</w:t>
      </w:r>
    </w:p>
    <w:p w14:paraId="0CEDC321" w14:textId="77777777" w:rsidR="0086795A" w:rsidRPr="0086795A" w:rsidRDefault="0086795A">
      <w:pPr>
        <w:numPr>
          <w:ilvl w:val="0"/>
          <w:numId w:val="15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Źródła zewnętrzne:</w:t>
      </w:r>
      <w:r w:rsidRPr="0086795A">
        <w:rPr>
          <w:rFonts w:asciiTheme="minorHAnsi" w:eastAsia="Lato" w:hAnsiTheme="minorHAnsi" w:cstheme="minorHAnsi"/>
        </w:rPr>
        <w:t xml:space="preserve"> Statystyki lokalnej Komendy Policji dot. czynów karalnych nieletnich w gminie, raporty GOPS/MOPS oraz rekomendacje z ogólnokrajowych badań (np. Raport Młode Głowy, NASK).</w:t>
      </w:r>
    </w:p>
    <w:p w14:paraId="18637B1E" w14:textId="77777777" w:rsidR="0086795A" w:rsidRPr="0086795A" w:rsidRDefault="0086795A" w:rsidP="0086795A">
      <w:p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  <w:b/>
          <w:bCs/>
        </w:rPr>
      </w:pPr>
      <w:r w:rsidRPr="0086795A">
        <w:rPr>
          <w:rFonts w:asciiTheme="minorHAnsi" w:eastAsia="Lato" w:hAnsiTheme="minorHAnsi" w:cstheme="minorHAnsi"/>
          <w:b/>
          <w:bCs/>
        </w:rPr>
        <w:t>2. Najważniejsze czynniki chroniące</w:t>
      </w:r>
    </w:p>
    <w:p w14:paraId="3B76F53B" w14:textId="77777777" w:rsidR="0086795A" w:rsidRPr="0086795A" w:rsidRDefault="0086795A">
      <w:pPr>
        <w:numPr>
          <w:ilvl w:val="0"/>
          <w:numId w:val="16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Zasoby indywidualne uczniów:</w:t>
      </w:r>
      <w:r w:rsidRPr="0086795A">
        <w:rPr>
          <w:rFonts w:asciiTheme="minorHAnsi" w:eastAsia="Lato" w:hAnsiTheme="minorHAnsi" w:cstheme="minorHAnsi"/>
        </w:rPr>
        <w:t xml:space="preserve"> Wysoki poziom empatii i gotowość do niesienia pomocy rówieśniczej (rozwinięty wolontariat szkolny).</w:t>
      </w:r>
    </w:p>
    <w:p w14:paraId="5DAAAF46" w14:textId="67539F89" w:rsidR="0086795A" w:rsidRPr="0086795A" w:rsidRDefault="0086795A">
      <w:pPr>
        <w:numPr>
          <w:ilvl w:val="0"/>
          <w:numId w:val="16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Środowisko szkolne:</w:t>
      </w:r>
      <w:r w:rsidRPr="0086795A">
        <w:rPr>
          <w:rFonts w:asciiTheme="minorHAnsi" w:eastAsia="Lato" w:hAnsiTheme="minorHAnsi" w:cstheme="minorHAnsi"/>
        </w:rPr>
        <w:t xml:space="preserve"> Jasne i konsekwentnie przestrzegane zasady dotyczące</w:t>
      </w:r>
      <w:r w:rsidR="00985036">
        <w:rPr>
          <w:rFonts w:asciiTheme="minorHAnsi" w:eastAsia="Lato" w:hAnsiTheme="minorHAnsi" w:cstheme="minorHAnsi"/>
        </w:rPr>
        <w:t>j</w:t>
      </w:r>
      <w:r w:rsidRPr="0086795A">
        <w:rPr>
          <w:rFonts w:asciiTheme="minorHAnsi" w:eastAsia="Lato" w:hAnsiTheme="minorHAnsi" w:cstheme="minorHAnsi"/>
        </w:rPr>
        <w:t xml:space="preserve"> </w:t>
      </w:r>
      <w:r w:rsidR="00985036">
        <w:rPr>
          <w:rFonts w:asciiTheme="minorHAnsi" w:eastAsia="Lato" w:hAnsiTheme="minorHAnsi" w:cstheme="minorHAnsi"/>
        </w:rPr>
        <w:t>zakazu</w:t>
      </w:r>
      <w:r w:rsidRPr="0086795A">
        <w:rPr>
          <w:rFonts w:asciiTheme="minorHAnsi" w:eastAsia="Lato" w:hAnsiTheme="minorHAnsi" w:cstheme="minorHAnsi"/>
        </w:rPr>
        <w:t xml:space="preserve"> korzystania z telefonów komórkowych na terenie szkoły (np. polityka "offline podczas lekcji i przerw").</w:t>
      </w:r>
    </w:p>
    <w:p w14:paraId="7812FE45" w14:textId="77777777" w:rsidR="0086795A" w:rsidRPr="0086795A" w:rsidRDefault="0086795A">
      <w:pPr>
        <w:numPr>
          <w:ilvl w:val="0"/>
          <w:numId w:val="16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Środowisko rodzinne:</w:t>
      </w:r>
      <w:r w:rsidRPr="0086795A">
        <w:rPr>
          <w:rFonts w:asciiTheme="minorHAnsi" w:eastAsia="Lato" w:hAnsiTheme="minorHAnsi" w:cstheme="minorHAnsi"/>
        </w:rPr>
        <w:t xml:space="preserve"> Duże zaangażowanie rodziców w życie klasowe oraz wysoka frekwencja na wywiadówkach tematycznych.</w:t>
      </w:r>
    </w:p>
    <w:p w14:paraId="0BB1A836" w14:textId="77777777" w:rsidR="0086795A" w:rsidRPr="0086795A" w:rsidRDefault="0086795A">
      <w:pPr>
        <w:numPr>
          <w:ilvl w:val="0"/>
          <w:numId w:val="16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Wsparcie rówieśnicze:</w:t>
      </w:r>
      <w:r w:rsidRPr="0086795A">
        <w:rPr>
          <w:rFonts w:asciiTheme="minorHAnsi" w:eastAsia="Lato" w:hAnsiTheme="minorHAnsi" w:cstheme="minorHAnsi"/>
        </w:rPr>
        <w:t xml:space="preserve"> Dobrze funkcjonujący samorząd uczniowski oraz programy "starszy uczeń wspiera młodszego" (np. pomoc w adaptacji pierwszoklasistów).</w:t>
      </w:r>
    </w:p>
    <w:p w14:paraId="398EDEEF" w14:textId="77777777" w:rsidR="0086795A" w:rsidRPr="0086795A" w:rsidRDefault="0086795A" w:rsidP="0086795A">
      <w:p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  <w:b/>
          <w:bCs/>
        </w:rPr>
      </w:pPr>
      <w:r w:rsidRPr="0086795A">
        <w:rPr>
          <w:rFonts w:asciiTheme="minorHAnsi" w:eastAsia="Lato" w:hAnsiTheme="minorHAnsi" w:cstheme="minorHAnsi"/>
          <w:b/>
          <w:bCs/>
        </w:rPr>
        <w:t>3. Najważniejsze czynniki ryzyka</w:t>
      </w:r>
    </w:p>
    <w:p w14:paraId="390B3CF5" w14:textId="77777777" w:rsidR="0086795A" w:rsidRPr="0086795A" w:rsidRDefault="0086795A">
      <w:pPr>
        <w:numPr>
          <w:ilvl w:val="0"/>
          <w:numId w:val="17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Czynniki technologiczne:</w:t>
      </w:r>
      <w:r w:rsidRPr="0086795A">
        <w:rPr>
          <w:rFonts w:asciiTheme="minorHAnsi" w:eastAsia="Lato" w:hAnsiTheme="minorHAnsi" w:cstheme="minorHAnsi"/>
        </w:rPr>
        <w:t xml:space="preserve"> Nadmierny czas spędzany przed ekranami smartfonów i komputerów po lekcjach, zjawisko FOMO oraz ekspozycja na hejt w sieci (cyberprzemoc na grupach klasowych w komunikatorach).</w:t>
      </w:r>
    </w:p>
    <w:p w14:paraId="7F2E5D70" w14:textId="77777777" w:rsidR="0086795A" w:rsidRPr="0086795A" w:rsidRDefault="0086795A">
      <w:pPr>
        <w:numPr>
          <w:ilvl w:val="0"/>
          <w:numId w:val="17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lastRenderedPageBreak/>
        <w:t>Czynniki psychospołeczne:</w:t>
      </w:r>
      <w:r w:rsidRPr="0086795A">
        <w:rPr>
          <w:rFonts w:asciiTheme="minorHAnsi" w:eastAsia="Lato" w:hAnsiTheme="minorHAnsi" w:cstheme="minorHAnsi"/>
        </w:rPr>
        <w:t xml:space="preserve"> Wysoki poziom lęku społecznego i stresu przedegzaminacyjnego (zwłaszcza w klasach VIII) oraz spadek kondycji psychofizycznej połączony z brakiem aktywności fizycznej.</w:t>
      </w:r>
    </w:p>
    <w:p w14:paraId="30C39B1B" w14:textId="77777777" w:rsidR="0086795A" w:rsidRPr="0086795A" w:rsidRDefault="0086795A">
      <w:pPr>
        <w:numPr>
          <w:ilvl w:val="0"/>
          <w:numId w:val="17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Czynniki środowiskowe:</w:t>
      </w:r>
      <w:r w:rsidRPr="0086795A">
        <w:rPr>
          <w:rFonts w:asciiTheme="minorHAnsi" w:eastAsia="Lato" w:hAnsiTheme="minorHAnsi" w:cstheme="minorHAnsi"/>
        </w:rPr>
        <w:t xml:space="preserve"> Łatwy dostęp do substancji psychoaktywnych (w szczególności e-papierosów/energetyków) w otoczeniu rówieśniczym poza szkołą.</w:t>
      </w:r>
    </w:p>
    <w:p w14:paraId="5B2239BE" w14:textId="77777777" w:rsidR="0086795A" w:rsidRPr="0086795A" w:rsidRDefault="0086795A">
      <w:pPr>
        <w:numPr>
          <w:ilvl w:val="0"/>
          <w:numId w:val="17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Relacje:</w:t>
      </w:r>
      <w:r w:rsidRPr="0086795A">
        <w:rPr>
          <w:rFonts w:asciiTheme="minorHAnsi" w:eastAsia="Lato" w:hAnsiTheme="minorHAnsi" w:cstheme="minorHAnsi"/>
        </w:rPr>
        <w:t xml:space="preserve"> Osłabienie więzi sąsiedzkich i brak alternatywnych, bezpiecznych miejsc spędzania czasu wolnego w najbliższej okolicy.</w:t>
      </w:r>
    </w:p>
    <w:p w14:paraId="6D920559" w14:textId="77777777" w:rsidR="00985036" w:rsidRDefault="00985036" w:rsidP="0086795A">
      <w:p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  <w:b/>
          <w:bCs/>
        </w:rPr>
      </w:pPr>
    </w:p>
    <w:p w14:paraId="4B0E0D2F" w14:textId="0E1C450F" w:rsidR="0086795A" w:rsidRPr="0086795A" w:rsidRDefault="0086795A" w:rsidP="0086795A">
      <w:p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  <w:b/>
          <w:bCs/>
        </w:rPr>
      </w:pPr>
      <w:r w:rsidRPr="0086795A">
        <w:rPr>
          <w:rFonts w:asciiTheme="minorHAnsi" w:eastAsia="Lato" w:hAnsiTheme="minorHAnsi" w:cstheme="minorHAnsi"/>
          <w:b/>
          <w:bCs/>
        </w:rPr>
        <w:t>4. Rozpoznane potrzeby i problemy</w:t>
      </w:r>
    </w:p>
    <w:p w14:paraId="751C91C6" w14:textId="77777777" w:rsidR="0086795A" w:rsidRPr="0086795A" w:rsidRDefault="0086795A">
      <w:pPr>
        <w:numPr>
          <w:ilvl w:val="0"/>
          <w:numId w:val="18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Deficyt umiejętności społecznych:</w:t>
      </w:r>
      <w:r w:rsidRPr="0086795A">
        <w:rPr>
          <w:rFonts w:asciiTheme="minorHAnsi" w:eastAsia="Lato" w:hAnsiTheme="minorHAnsi" w:cstheme="minorHAnsi"/>
        </w:rPr>
        <w:t xml:space="preserve"> Trudności uczniów klas IV-VI w konstruktywnym rozwiązywaniu konfliktów bez agresji słownej.</w:t>
      </w:r>
    </w:p>
    <w:p w14:paraId="641140A1" w14:textId="77777777" w:rsidR="0086795A" w:rsidRPr="0086795A" w:rsidRDefault="0086795A">
      <w:pPr>
        <w:numPr>
          <w:ilvl w:val="0"/>
          <w:numId w:val="18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Potrzeba wsparcia emocjonalnego:</w:t>
      </w:r>
      <w:r w:rsidRPr="0086795A">
        <w:rPr>
          <w:rFonts w:asciiTheme="minorHAnsi" w:eastAsia="Lato" w:hAnsiTheme="minorHAnsi" w:cstheme="minorHAnsi"/>
        </w:rPr>
        <w:t xml:space="preserve"> Wzrost liczby uczniów z obniżonym nastrojem, stanami lękowymi oraz niskim poczuciem własnej wartości.</w:t>
      </w:r>
    </w:p>
    <w:p w14:paraId="04E94951" w14:textId="77777777" w:rsidR="0086795A" w:rsidRPr="0086795A" w:rsidRDefault="0086795A">
      <w:pPr>
        <w:numPr>
          <w:ilvl w:val="0"/>
          <w:numId w:val="18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Higiena cyfrowa:</w:t>
      </w:r>
      <w:r w:rsidRPr="0086795A">
        <w:rPr>
          <w:rFonts w:asciiTheme="minorHAnsi" w:eastAsia="Lato" w:hAnsiTheme="minorHAnsi" w:cstheme="minorHAnsi"/>
        </w:rPr>
        <w:t xml:space="preserve"> Brak umiejętności krytycznej oceny treści w internecie (fake newsy, patotreści) oraz problem "zarywania nocy" na rzecz gier/social mediów.</w:t>
      </w:r>
    </w:p>
    <w:p w14:paraId="04AE6054" w14:textId="77777777" w:rsidR="0086795A" w:rsidRPr="0086795A" w:rsidRDefault="0086795A">
      <w:pPr>
        <w:numPr>
          <w:ilvl w:val="0"/>
          <w:numId w:val="18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Edukacja zdrowotna:</w:t>
      </w:r>
      <w:r w:rsidRPr="0086795A">
        <w:rPr>
          <w:rFonts w:asciiTheme="minorHAnsi" w:eastAsia="Lato" w:hAnsiTheme="minorHAnsi" w:cstheme="minorHAnsi"/>
        </w:rPr>
        <w:t xml:space="preserve"> Niska świadomość dotycząca wpływu napojów energetyzujących i e-papierosów na rozwijający się organizm.</w:t>
      </w:r>
    </w:p>
    <w:p w14:paraId="30B216F6" w14:textId="77777777" w:rsidR="0086795A" w:rsidRPr="0086795A" w:rsidRDefault="0086795A" w:rsidP="0086795A">
      <w:p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  <w:b/>
          <w:bCs/>
        </w:rPr>
      </w:pPr>
      <w:r w:rsidRPr="0086795A">
        <w:rPr>
          <w:rFonts w:asciiTheme="minorHAnsi" w:eastAsia="Lato" w:hAnsiTheme="minorHAnsi" w:cstheme="minorHAnsi"/>
          <w:b/>
          <w:bCs/>
        </w:rPr>
        <w:t>5. Grupy uczniów wymagające szczególnego wsparcia</w:t>
      </w:r>
    </w:p>
    <w:p w14:paraId="3B27A7CB" w14:textId="77777777" w:rsidR="0086795A" w:rsidRPr="0086795A" w:rsidRDefault="0086795A">
      <w:pPr>
        <w:numPr>
          <w:ilvl w:val="0"/>
          <w:numId w:val="19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Uczniowie klas IV:</w:t>
      </w:r>
      <w:r w:rsidRPr="0086795A">
        <w:rPr>
          <w:rFonts w:asciiTheme="minorHAnsi" w:eastAsia="Lato" w:hAnsiTheme="minorHAnsi" w:cstheme="minorHAnsi"/>
        </w:rPr>
        <w:t xml:space="preserve"> Grupa adaptacyjna, przechodząca z pierwszego etapu edukacyjnego (edukacji wczesnoszkolnej) do nauki przedmiotowej (problem zmiany wymagań i stresu).</w:t>
      </w:r>
    </w:p>
    <w:p w14:paraId="7B5CFB12" w14:textId="77777777" w:rsidR="0086795A" w:rsidRPr="0086795A" w:rsidRDefault="0086795A">
      <w:pPr>
        <w:numPr>
          <w:ilvl w:val="0"/>
          <w:numId w:val="19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Uczniowie klas VIII:</w:t>
      </w:r>
      <w:r w:rsidRPr="0086795A">
        <w:rPr>
          <w:rFonts w:asciiTheme="minorHAnsi" w:eastAsia="Lato" w:hAnsiTheme="minorHAnsi" w:cstheme="minorHAnsi"/>
        </w:rPr>
        <w:t xml:space="preserve"> Grupa podwyższonego stresu w związku z egzaminem ósmoklasisty i wyborem dalszej ścieżki edukacyjnej.</w:t>
      </w:r>
    </w:p>
    <w:p w14:paraId="3918EA0F" w14:textId="77777777" w:rsidR="0086795A" w:rsidRPr="0086795A" w:rsidRDefault="0086795A">
      <w:pPr>
        <w:numPr>
          <w:ilvl w:val="0"/>
          <w:numId w:val="19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Uczniowie z doświadczeniem migracyjnym / cudzoziemcy:</w:t>
      </w:r>
      <w:r w:rsidRPr="0086795A">
        <w:rPr>
          <w:rFonts w:asciiTheme="minorHAnsi" w:eastAsia="Lato" w:hAnsiTheme="minorHAnsi" w:cstheme="minorHAnsi"/>
        </w:rPr>
        <w:t xml:space="preserve"> Wymagający intensywnej integracji oraz wsparcia językowego i kulturowego.</w:t>
      </w:r>
    </w:p>
    <w:p w14:paraId="0BD8197E" w14:textId="77777777" w:rsidR="0086795A" w:rsidRPr="0086795A" w:rsidRDefault="0086795A">
      <w:pPr>
        <w:numPr>
          <w:ilvl w:val="0"/>
          <w:numId w:val="19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Uczniowie z opiniami i orzeczeniami Poradni Psychologiczno-Pedagogicznej:</w:t>
      </w:r>
      <w:r w:rsidRPr="0086795A">
        <w:rPr>
          <w:rFonts w:asciiTheme="minorHAnsi" w:eastAsia="Lato" w:hAnsiTheme="minorHAnsi" w:cstheme="minorHAnsi"/>
        </w:rPr>
        <w:t xml:space="preserve"> W tym uczniowie z diagnozą spektrum autyzmu (ADHD/Asperger), potrzebujący treningu umiejętności społecznych (TUS).</w:t>
      </w:r>
    </w:p>
    <w:p w14:paraId="7C56BAA8" w14:textId="77777777" w:rsidR="0086795A" w:rsidRPr="0086795A" w:rsidRDefault="0086795A">
      <w:pPr>
        <w:numPr>
          <w:ilvl w:val="0"/>
          <w:numId w:val="19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Uczniowie izolowani społecznie:</w:t>
      </w:r>
      <w:r w:rsidRPr="0086795A">
        <w:rPr>
          <w:rFonts w:asciiTheme="minorHAnsi" w:eastAsia="Lato" w:hAnsiTheme="minorHAnsi" w:cstheme="minorHAnsi"/>
        </w:rPr>
        <w:t xml:space="preserve"> Osoby z niską pozycją w grupie klasowej, zagrożone odrzuceniem rówieśniczym.</w:t>
      </w:r>
    </w:p>
    <w:p w14:paraId="2643AE9A" w14:textId="77777777" w:rsidR="0086795A" w:rsidRPr="0086795A" w:rsidRDefault="0086795A" w:rsidP="0086795A">
      <w:p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  <w:b/>
          <w:bCs/>
        </w:rPr>
      </w:pPr>
      <w:r w:rsidRPr="0086795A">
        <w:rPr>
          <w:rFonts w:asciiTheme="minorHAnsi" w:eastAsia="Lato" w:hAnsiTheme="minorHAnsi" w:cstheme="minorHAnsi"/>
          <w:b/>
          <w:bCs/>
        </w:rPr>
        <w:t>6. Zasoby szkoły i środowiska lokalnego</w:t>
      </w:r>
    </w:p>
    <w:p w14:paraId="0D8E0F42" w14:textId="71841013" w:rsidR="0086795A" w:rsidRPr="0086795A" w:rsidRDefault="0086795A">
      <w:pPr>
        <w:numPr>
          <w:ilvl w:val="0"/>
          <w:numId w:val="20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Zasoby kadrowe i infrastruktura szkoły:</w:t>
      </w:r>
      <w:r w:rsidRPr="0086795A">
        <w:rPr>
          <w:rFonts w:asciiTheme="minorHAnsi" w:eastAsia="Lato" w:hAnsiTheme="minorHAnsi" w:cstheme="minorHAnsi"/>
        </w:rPr>
        <w:t xml:space="preserve"> </w:t>
      </w:r>
      <w:r w:rsidR="006A07AB">
        <w:rPr>
          <w:rFonts w:asciiTheme="minorHAnsi" w:eastAsia="Lato" w:hAnsiTheme="minorHAnsi" w:cstheme="minorHAnsi"/>
        </w:rPr>
        <w:t>Pół</w:t>
      </w:r>
      <w:r w:rsidRPr="0086795A">
        <w:rPr>
          <w:rFonts w:asciiTheme="minorHAnsi" w:eastAsia="Lato" w:hAnsiTheme="minorHAnsi" w:cstheme="minorHAnsi"/>
        </w:rPr>
        <w:t xml:space="preserve"> etat</w:t>
      </w:r>
      <w:r w:rsidR="006A07AB">
        <w:rPr>
          <w:rFonts w:asciiTheme="minorHAnsi" w:eastAsia="Lato" w:hAnsiTheme="minorHAnsi" w:cstheme="minorHAnsi"/>
        </w:rPr>
        <w:t>u</w:t>
      </w:r>
      <w:r w:rsidRPr="0086795A">
        <w:rPr>
          <w:rFonts w:asciiTheme="minorHAnsi" w:eastAsia="Lato" w:hAnsiTheme="minorHAnsi" w:cstheme="minorHAnsi"/>
        </w:rPr>
        <w:t xml:space="preserve"> psychologa</w:t>
      </w:r>
      <w:r w:rsidR="005869FD">
        <w:rPr>
          <w:rFonts w:asciiTheme="minorHAnsi" w:eastAsia="Lato" w:hAnsiTheme="minorHAnsi" w:cstheme="minorHAnsi"/>
        </w:rPr>
        <w:t>,</w:t>
      </w:r>
      <w:r w:rsidRPr="0086795A">
        <w:rPr>
          <w:rFonts w:asciiTheme="minorHAnsi" w:eastAsia="Lato" w:hAnsiTheme="minorHAnsi" w:cstheme="minorHAnsi"/>
        </w:rPr>
        <w:t xml:space="preserve"> pedagoga szkolnego,</w:t>
      </w:r>
      <w:r w:rsidR="005869FD">
        <w:rPr>
          <w:rFonts w:asciiTheme="minorHAnsi" w:eastAsia="Lato" w:hAnsiTheme="minorHAnsi" w:cstheme="minorHAnsi"/>
        </w:rPr>
        <w:t xml:space="preserve"> pedagoga specjalnego</w:t>
      </w:r>
      <w:r w:rsidRPr="0086795A">
        <w:rPr>
          <w:rFonts w:asciiTheme="minorHAnsi" w:eastAsia="Lato" w:hAnsiTheme="minorHAnsi" w:cstheme="minorHAnsi"/>
        </w:rPr>
        <w:t xml:space="preserve"> gabinet </w:t>
      </w:r>
      <w:r w:rsidR="005869FD">
        <w:rPr>
          <w:rFonts w:asciiTheme="minorHAnsi" w:eastAsia="Lato" w:hAnsiTheme="minorHAnsi" w:cstheme="minorHAnsi"/>
        </w:rPr>
        <w:t>logopedii</w:t>
      </w:r>
      <w:r w:rsidRPr="0086795A">
        <w:rPr>
          <w:rFonts w:asciiTheme="minorHAnsi" w:eastAsia="Lato" w:hAnsiTheme="minorHAnsi" w:cstheme="minorHAnsi"/>
        </w:rPr>
        <w:t xml:space="preserve">, </w:t>
      </w:r>
      <w:r w:rsidR="006A07AB">
        <w:rPr>
          <w:rFonts w:asciiTheme="minorHAnsi" w:eastAsia="Lato" w:hAnsiTheme="minorHAnsi" w:cstheme="minorHAnsi"/>
        </w:rPr>
        <w:t>boisko szkolne</w:t>
      </w:r>
      <w:r w:rsidRPr="0086795A">
        <w:rPr>
          <w:rFonts w:asciiTheme="minorHAnsi" w:eastAsia="Lato" w:hAnsiTheme="minorHAnsi" w:cstheme="minorHAnsi"/>
        </w:rPr>
        <w:t>, strefa relaksu na korytarzu dla uczniów.</w:t>
      </w:r>
    </w:p>
    <w:p w14:paraId="1DEC0B21" w14:textId="7646896D" w:rsidR="0086795A" w:rsidRPr="00C90974" w:rsidRDefault="0086795A" w:rsidP="00C90974">
      <w:pPr>
        <w:numPr>
          <w:ilvl w:val="0"/>
          <w:numId w:val="20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C90974">
        <w:rPr>
          <w:rFonts w:asciiTheme="minorHAnsi" w:eastAsia="Lato" w:hAnsiTheme="minorHAnsi" w:cstheme="minorHAnsi"/>
          <w:b/>
          <w:bCs/>
        </w:rPr>
        <w:t>Instytucje wspierające:</w:t>
      </w:r>
      <w:r w:rsidRPr="00C90974">
        <w:rPr>
          <w:rFonts w:asciiTheme="minorHAnsi" w:eastAsia="Lato" w:hAnsiTheme="minorHAnsi" w:cstheme="minorHAnsi"/>
        </w:rPr>
        <w:t xml:space="preserve"> Stała współpraca z</w:t>
      </w:r>
      <w:r w:rsidR="00C90974" w:rsidRPr="00C90974">
        <w:rPr>
          <w:rFonts w:asciiTheme="minorHAnsi" w:eastAsia="Lato" w:hAnsiTheme="minorHAnsi" w:cstheme="minorHAnsi"/>
        </w:rPr>
        <w:t xml:space="preserve"> </w:t>
      </w:r>
      <w:r w:rsidRPr="00C90974">
        <w:rPr>
          <w:rFonts w:asciiTheme="minorHAnsi" w:eastAsia="Lato" w:hAnsiTheme="minorHAnsi" w:cstheme="minorHAnsi"/>
        </w:rPr>
        <w:t>Poradnią Psychologiczno-Pedagogiczną</w:t>
      </w:r>
      <w:r w:rsidR="00C90974" w:rsidRPr="00C90974">
        <w:rPr>
          <w:rFonts w:asciiTheme="minorHAnsi" w:eastAsia="Lato" w:hAnsiTheme="minorHAnsi" w:cstheme="minorHAnsi"/>
        </w:rPr>
        <w:t xml:space="preserve"> w Starachowicach</w:t>
      </w:r>
      <w:r w:rsidR="005869FD" w:rsidRPr="00C90974">
        <w:rPr>
          <w:rFonts w:asciiTheme="minorHAnsi" w:eastAsia="Lato" w:hAnsiTheme="minorHAnsi" w:cstheme="minorHAnsi"/>
        </w:rPr>
        <w:t>, Komendą Powiatową Policji w Starachowicach</w:t>
      </w:r>
      <w:r w:rsidRPr="00C90974">
        <w:rPr>
          <w:rFonts w:asciiTheme="minorHAnsi" w:eastAsia="Lato" w:hAnsiTheme="minorHAnsi" w:cstheme="minorHAnsi"/>
        </w:rPr>
        <w:t xml:space="preserve"> (profilaktyka prawna)</w:t>
      </w:r>
      <w:r w:rsidR="00C90974" w:rsidRPr="00C90974">
        <w:rPr>
          <w:rFonts w:asciiTheme="minorHAnsi" w:eastAsia="Lato" w:hAnsiTheme="minorHAnsi" w:cstheme="minorHAnsi"/>
        </w:rPr>
        <w:t xml:space="preserve">, Miejsko – Gminnym Ośrodkiem Pomocy Społecznej w Wąchocku,  Komisją ds. Przeciwdziałania Alkoholizmowi i Zapobiegania Narkomanii, Samorządowym Zakładem Opieki Zdrowotnej w Wąchocku, Powiatową Stacją </w:t>
      </w:r>
      <w:proofErr w:type="spellStart"/>
      <w:r w:rsidR="00C90974" w:rsidRPr="00C90974">
        <w:rPr>
          <w:rFonts w:asciiTheme="minorHAnsi" w:eastAsia="Lato" w:hAnsiTheme="minorHAnsi" w:cstheme="minorHAnsi"/>
        </w:rPr>
        <w:t>Sanitarno</w:t>
      </w:r>
      <w:proofErr w:type="spellEnd"/>
      <w:r w:rsidR="00C90974" w:rsidRPr="00C90974">
        <w:rPr>
          <w:rFonts w:asciiTheme="minorHAnsi" w:eastAsia="Lato" w:hAnsiTheme="minorHAnsi" w:cstheme="minorHAnsi"/>
        </w:rPr>
        <w:t xml:space="preserve"> – Epidemiologiczną w Starachowicach</w:t>
      </w:r>
      <w:r w:rsidRPr="00C90974">
        <w:rPr>
          <w:rFonts w:asciiTheme="minorHAnsi" w:eastAsia="Lato" w:hAnsiTheme="minorHAnsi" w:cstheme="minorHAnsi"/>
        </w:rPr>
        <w:t>.</w:t>
      </w:r>
    </w:p>
    <w:p w14:paraId="0373B4A7" w14:textId="417DD5DF" w:rsidR="0086795A" w:rsidRPr="0086795A" w:rsidRDefault="0086795A">
      <w:pPr>
        <w:numPr>
          <w:ilvl w:val="0"/>
          <w:numId w:val="20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Organizacje pozarządowe i kulturalne:</w:t>
      </w:r>
      <w:r w:rsidRPr="0086795A">
        <w:rPr>
          <w:rFonts w:asciiTheme="minorHAnsi" w:eastAsia="Lato" w:hAnsiTheme="minorHAnsi" w:cstheme="minorHAnsi"/>
        </w:rPr>
        <w:t xml:space="preserve"> </w:t>
      </w:r>
      <w:r w:rsidR="00C90974">
        <w:rPr>
          <w:rFonts w:asciiTheme="minorHAnsi" w:eastAsia="Lato" w:hAnsiTheme="minorHAnsi" w:cstheme="minorHAnsi"/>
        </w:rPr>
        <w:t>Wiejski</w:t>
      </w:r>
      <w:r w:rsidRPr="0086795A">
        <w:rPr>
          <w:rFonts w:asciiTheme="minorHAnsi" w:eastAsia="Lato" w:hAnsiTheme="minorHAnsi" w:cstheme="minorHAnsi"/>
        </w:rPr>
        <w:t xml:space="preserve"> Ośrodek Kultury (bezpłatne koła zainteresowań), </w:t>
      </w:r>
      <w:r w:rsidR="00C90974">
        <w:rPr>
          <w:rFonts w:asciiTheme="minorHAnsi" w:eastAsia="Lato" w:hAnsiTheme="minorHAnsi" w:cstheme="minorHAnsi"/>
        </w:rPr>
        <w:t xml:space="preserve">OSP w Wielkiej Wsi, </w:t>
      </w:r>
      <w:r w:rsidR="006A07AB">
        <w:rPr>
          <w:rFonts w:asciiTheme="minorHAnsi" w:eastAsia="Lato" w:hAnsiTheme="minorHAnsi" w:cstheme="minorHAnsi"/>
        </w:rPr>
        <w:t>projekt</w:t>
      </w:r>
      <w:r w:rsidRPr="0086795A">
        <w:rPr>
          <w:rFonts w:asciiTheme="minorHAnsi" w:eastAsia="Lato" w:hAnsiTheme="minorHAnsi" w:cstheme="minorHAnsi"/>
        </w:rPr>
        <w:t xml:space="preserve"> sportowy (oferta zajęć pozalekcyjnych).</w:t>
      </w:r>
    </w:p>
    <w:p w14:paraId="08E61EF9" w14:textId="1C43EAD5" w:rsidR="0086795A" w:rsidRPr="0086795A" w:rsidRDefault="0086795A">
      <w:pPr>
        <w:numPr>
          <w:ilvl w:val="0"/>
          <w:numId w:val="20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Programy zewnętrzne:</w:t>
      </w:r>
      <w:r w:rsidRPr="0086795A">
        <w:rPr>
          <w:rFonts w:asciiTheme="minorHAnsi" w:eastAsia="Lato" w:hAnsiTheme="minorHAnsi" w:cstheme="minorHAnsi"/>
        </w:rPr>
        <w:t xml:space="preserve"> Udział szkoły w ogólnopolskich projektach zdrowotnych i profilaktycznych.</w:t>
      </w:r>
    </w:p>
    <w:p w14:paraId="7F3EE1B0" w14:textId="77777777" w:rsidR="0086795A" w:rsidRPr="0086795A" w:rsidRDefault="0086795A" w:rsidP="0086795A">
      <w:p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  <w:b/>
          <w:bCs/>
        </w:rPr>
      </w:pPr>
      <w:r w:rsidRPr="0086795A">
        <w:rPr>
          <w:rFonts w:asciiTheme="minorHAnsi" w:eastAsia="Lato" w:hAnsiTheme="minorHAnsi" w:cstheme="minorHAnsi"/>
          <w:b/>
          <w:bCs/>
        </w:rPr>
        <w:t>7. Priorytety programu na rok szkolny 2026/2027</w:t>
      </w:r>
    </w:p>
    <w:p w14:paraId="2A6515B9" w14:textId="77777777" w:rsidR="0086795A" w:rsidRPr="0086795A" w:rsidRDefault="0086795A">
      <w:pPr>
        <w:numPr>
          <w:ilvl w:val="0"/>
          <w:numId w:val="21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Budowanie odporności psychicznej i dobrostanu (well-being):</w:t>
      </w:r>
      <w:r w:rsidRPr="0086795A">
        <w:rPr>
          <w:rFonts w:asciiTheme="minorHAnsi" w:eastAsia="Lato" w:hAnsiTheme="minorHAnsi" w:cstheme="minorHAnsi"/>
        </w:rPr>
        <w:t xml:space="preserve"> Wdrożenie systemowych zajęć z zakresu radzenia sobie ze stresem, rozpoznawania emocji oraz przeciwdziałania depresji wśród dzieci i młodzieży.</w:t>
      </w:r>
    </w:p>
    <w:p w14:paraId="02FF2C8F" w14:textId="77777777" w:rsidR="0086795A" w:rsidRPr="0086795A" w:rsidRDefault="0086795A">
      <w:pPr>
        <w:numPr>
          <w:ilvl w:val="0"/>
          <w:numId w:val="21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Świadomy cyfrowy uczeń (Higiena cyfrowa):</w:t>
      </w:r>
      <w:r w:rsidRPr="0086795A">
        <w:rPr>
          <w:rFonts w:asciiTheme="minorHAnsi" w:eastAsia="Lato" w:hAnsiTheme="minorHAnsi" w:cstheme="minorHAnsi"/>
        </w:rPr>
        <w:t xml:space="preserve"> Edukacja w zakresie bezpiecznego, higienicznego i krytycznego korzystania z nowych technologii, walka z cyberhejtem oraz fonoholizmem.</w:t>
      </w:r>
    </w:p>
    <w:p w14:paraId="125D0EF8" w14:textId="77777777" w:rsidR="0086795A" w:rsidRPr="0086795A" w:rsidRDefault="0086795A">
      <w:pPr>
        <w:numPr>
          <w:ilvl w:val="0"/>
          <w:numId w:val="21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Integracja i klimat społeczny szkoły:</w:t>
      </w:r>
      <w:r w:rsidRPr="0086795A">
        <w:rPr>
          <w:rFonts w:asciiTheme="minorHAnsi" w:eastAsia="Lato" w:hAnsiTheme="minorHAnsi" w:cstheme="minorHAnsi"/>
        </w:rPr>
        <w:t xml:space="preserve"> Rozwijanie empatii, wolontariatu oraz działań rówieśniczych zapobiegających wykluczeniu, ze szczególnym uwzględnieniem wsparcia dla klas czwartych i uczniów nowych.</w:t>
      </w:r>
    </w:p>
    <w:p w14:paraId="1713E93C" w14:textId="77777777" w:rsidR="0086795A" w:rsidRPr="0086795A" w:rsidRDefault="0086795A">
      <w:pPr>
        <w:numPr>
          <w:ilvl w:val="0"/>
          <w:numId w:val="21"/>
        </w:numPr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  <w:r w:rsidRPr="0086795A">
        <w:rPr>
          <w:rFonts w:asciiTheme="minorHAnsi" w:eastAsia="Lato" w:hAnsiTheme="minorHAnsi" w:cstheme="minorHAnsi"/>
          <w:b/>
          <w:bCs/>
        </w:rPr>
        <w:t>Profilaktyka uzależnień behawioralnych i chemicznych:</w:t>
      </w:r>
      <w:r w:rsidRPr="0086795A">
        <w:rPr>
          <w:rFonts w:asciiTheme="minorHAnsi" w:eastAsia="Lato" w:hAnsiTheme="minorHAnsi" w:cstheme="minorHAnsi"/>
        </w:rPr>
        <w:t xml:space="preserve"> Kształtowanie postaw prozdrowotnych, przeciwdziałanie modzie na e-papierosy (vaping) oraz promocja aktywnego spędzania czasu wolnego.</w:t>
      </w:r>
    </w:p>
    <w:p w14:paraId="3CE69B27" w14:textId="77777777" w:rsidR="002A6E3A" w:rsidRPr="0033091B" w:rsidRDefault="00E86FE2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Podstawowe kierunki realizacji polityki oświatowej państwa w roku szkolnym 2026/2027</w:t>
      </w:r>
    </w:p>
    <w:p w14:paraId="75DAF205" w14:textId="77777777" w:rsidR="002A6E3A" w:rsidRPr="0033091B" w:rsidRDefault="00E86FE2">
      <w:pPr>
        <w:pStyle w:val="Akapitzlist"/>
        <w:numPr>
          <w:ilvl w:val="0"/>
          <w:numId w:val="4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Wspieranie przedszkoli i szkół we wdrażaniu zmian wynikających z Reformy26. Kompas Jutra, ukierunkowanych na tworzenie szkoły </w:t>
      </w:r>
      <w:r w:rsidRPr="0033091B">
        <w:rPr>
          <w:rFonts w:asciiTheme="minorHAnsi" w:eastAsia="Lato" w:hAnsiTheme="minorHAnsi" w:cstheme="minorHAnsi"/>
        </w:rPr>
        <w:t>wymagającej, wspierającej i przyjaznej rozwojowi ucznia.</w:t>
      </w:r>
    </w:p>
    <w:p w14:paraId="6B839543" w14:textId="77777777" w:rsidR="002A6E3A" w:rsidRPr="0033091B" w:rsidRDefault="00E86FE2">
      <w:pPr>
        <w:pStyle w:val="Akapitzlist"/>
        <w:numPr>
          <w:ilvl w:val="0"/>
          <w:numId w:val="4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Szkoła miejscem budowania odporności społecznej – kształtowanie postaw patriotycznych, obywatelskich i prospołecznych oraz odpowiedzialności za bezpieczeństwo własne i innych.</w:t>
      </w:r>
    </w:p>
    <w:p w14:paraId="32021776" w14:textId="77777777" w:rsidR="002A6E3A" w:rsidRPr="0033091B" w:rsidRDefault="00E86FE2">
      <w:pPr>
        <w:pStyle w:val="Akapitzlist"/>
        <w:numPr>
          <w:ilvl w:val="0"/>
          <w:numId w:val="4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lastRenderedPageBreak/>
        <w:t>Edukacja zdrowotna w sz</w:t>
      </w:r>
      <w:r w:rsidRPr="0033091B">
        <w:rPr>
          <w:rFonts w:asciiTheme="minorHAnsi" w:eastAsia="Lato" w:hAnsiTheme="minorHAnsi" w:cstheme="minorHAnsi"/>
        </w:rPr>
        <w:t>kole – promowanie zdrowego stylu życia, aktywności ruchowej oraz przygotowanie uczniów do odpowiedzialnych zachowań prozdrowotnych i udzielania pierwszej pomocy.</w:t>
      </w:r>
    </w:p>
    <w:p w14:paraId="154AE7E8" w14:textId="77777777" w:rsidR="002A6E3A" w:rsidRPr="0033091B" w:rsidRDefault="00E86FE2">
      <w:pPr>
        <w:pStyle w:val="Akapitzlist"/>
        <w:numPr>
          <w:ilvl w:val="0"/>
          <w:numId w:val="4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Promowanie higieny cyfrowej i aktywności off-line. Rozwijanie umiejętności bezpiecznego porusz</w:t>
      </w:r>
      <w:r w:rsidRPr="0033091B">
        <w:rPr>
          <w:rFonts w:asciiTheme="minorHAnsi" w:eastAsia="Lato" w:hAnsiTheme="minorHAnsi" w:cstheme="minorHAnsi"/>
        </w:rPr>
        <w:t>ania się w sieci i krytycznego myślenia, w tym odpowiedzialnego korzystania ze sztucznej inteligencji, a także korzystania z funkcjonalności i zasobów Zintegrowanej Platformy Edukacyjnej.</w:t>
      </w:r>
    </w:p>
    <w:p w14:paraId="75AF612E" w14:textId="77777777" w:rsidR="002A6E3A" w:rsidRPr="0033091B" w:rsidRDefault="00E86FE2">
      <w:pPr>
        <w:pStyle w:val="Akapitzlist"/>
        <w:numPr>
          <w:ilvl w:val="0"/>
          <w:numId w:val="4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Rozpoznawanie potrzeb dzieci i młodzieży z wykorzystaniem oceny funk</w:t>
      </w:r>
      <w:r w:rsidRPr="0033091B">
        <w:rPr>
          <w:rFonts w:asciiTheme="minorHAnsi" w:eastAsia="Lato" w:hAnsiTheme="minorHAnsi" w:cstheme="minorHAnsi"/>
        </w:rPr>
        <w:t>cjonowania w środowisku przedszkolnym i szkolnym. Wspieranie szkół w zakresie współpracy z rodzicami w procesie edukacji, pomocy psychologiczno-pedagogicznej i wychowania w celu zapewnienia spójności i skuteczności wsparcia udzielanego każdemu dziecku.</w:t>
      </w:r>
    </w:p>
    <w:p w14:paraId="643020DD" w14:textId="77777777" w:rsidR="002A6E3A" w:rsidRPr="0033091B" w:rsidRDefault="00E86FE2">
      <w:pPr>
        <w:pStyle w:val="Akapitzlist"/>
        <w:numPr>
          <w:ilvl w:val="0"/>
          <w:numId w:val="4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Pro</w:t>
      </w:r>
      <w:r w:rsidRPr="0033091B">
        <w:rPr>
          <w:rFonts w:asciiTheme="minorHAnsi" w:eastAsia="Lato" w:hAnsiTheme="minorHAnsi" w:cstheme="minorHAnsi"/>
        </w:rPr>
        <w:t>filaktyka uzależnień behawioralnych i przeciwdziałanie przemocy rówieśniczej. Wspieranie zdrowia psychicznego dzieci i młodzieży oraz udzielanie pomocy w kryzysach psychicznych.</w:t>
      </w:r>
    </w:p>
    <w:p w14:paraId="2569A191" w14:textId="77777777" w:rsidR="002A6E3A" w:rsidRPr="0033091B" w:rsidRDefault="00E86FE2">
      <w:pPr>
        <w:pStyle w:val="Akapitzlist"/>
        <w:numPr>
          <w:ilvl w:val="0"/>
          <w:numId w:val="4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Wspieranie podejmowania świadomych decyzji edukacyjno-zawodowych, ze szczególn</w:t>
      </w:r>
      <w:r w:rsidRPr="0033091B">
        <w:rPr>
          <w:rFonts w:asciiTheme="minorHAnsi" w:eastAsia="Lato" w:hAnsiTheme="minorHAnsi" w:cstheme="minorHAnsi"/>
        </w:rPr>
        <w:t>ym uwzględnieniem doradztwa zawodowego i promocji kształcenia zawodowego. Upowszechnienie nowej oferty kształcenia zawodowego wypracowanej z branżami.</w:t>
      </w:r>
    </w:p>
    <w:p w14:paraId="60680500" w14:textId="77777777" w:rsidR="002A6E3A" w:rsidRPr="0033091B" w:rsidRDefault="00E86FE2">
      <w:pPr>
        <w:pStyle w:val="Akapitzlist"/>
        <w:numPr>
          <w:ilvl w:val="0"/>
          <w:numId w:val="4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Wspieranie ciekawości i aktywności poznawczej uczniów poprzez promowanie kształcenia interdyscyplinarnego</w:t>
      </w:r>
      <w:r w:rsidRPr="0033091B">
        <w:rPr>
          <w:rFonts w:asciiTheme="minorHAnsi" w:eastAsia="Lato" w:hAnsiTheme="minorHAnsi" w:cstheme="minorHAnsi"/>
        </w:rPr>
        <w:t xml:space="preserve"> i pracy projektowej oraz wykorzystywanie oceniania kształtującego i informacji zwrotnej w pracy z uczniem.</w:t>
      </w:r>
    </w:p>
    <w:p w14:paraId="1194BC3A" w14:textId="77777777" w:rsidR="002A6E3A" w:rsidRPr="0033091B" w:rsidRDefault="00E86FE2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I. Misja szkoły</w:t>
      </w:r>
    </w:p>
    <w:p w14:paraId="7EE86150" w14:textId="47BBD57C" w:rsidR="00891EA9" w:rsidRPr="0033091B" w:rsidRDefault="00E86FE2" w:rsidP="00891EA9">
      <w:pPr>
        <w:spacing w:before="240"/>
        <w:rPr>
          <w:rFonts w:asciiTheme="minorHAnsi" w:hAnsiTheme="minorHAnsi" w:cstheme="minorHAnsi"/>
        </w:rPr>
      </w:pPr>
      <w:r w:rsidRPr="0033091B">
        <w:rPr>
          <w:rFonts w:asciiTheme="minorHAnsi" w:hAnsiTheme="minorHAnsi" w:cstheme="minorHAnsi"/>
        </w:rPr>
        <w:t xml:space="preserve">Misją </w:t>
      </w:r>
      <w:r w:rsidR="0086795A">
        <w:rPr>
          <w:rFonts w:asciiTheme="minorHAnsi" w:hAnsiTheme="minorHAnsi" w:cstheme="minorHAnsi"/>
        </w:rPr>
        <w:t>Szkoły</w:t>
      </w:r>
      <w:r w:rsidR="0086795A" w:rsidRPr="0086795A">
        <w:rPr>
          <w:rFonts w:asciiTheme="minorHAnsi" w:hAnsiTheme="minorHAnsi" w:cstheme="minorHAnsi"/>
        </w:rPr>
        <w:t xml:space="preserve"> Podstawowej im. Świętokrzyskich Partyzantów AK w Wielkiej Wsi</w:t>
      </w:r>
      <w:r w:rsidRPr="0033091B">
        <w:rPr>
          <w:rFonts w:asciiTheme="minorHAnsi" w:hAnsiTheme="minorHAnsi" w:cstheme="minorHAnsi"/>
        </w:rPr>
        <w:t xml:space="preserve"> jest kształcenie i wychowanie w duchu szacunku, odpowiedz</w:t>
      </w:r>
      <w:r w:rsidRPr="0033091B">
        <w:rPr>
          <w:rFonts w:asciiTheme="minorHAnsi" w:hAnsiTheme="minorHAnsi" w:cstheme="minorHAnsi"/>
        </w:rPr>
        <w:t>ialności, uczciwości, miłości ojczyzny i poszanowania dziedzictwa kulturowego, przy jednoczesnym otwarciu na różnorodność kultur, doświadczeń i potrzeb innych osób.</w:t>
      </w:r>
    </w:p>
    <w:p w14:paraId="33EA38D8" w14:textId="77777777" w:rsidR="00891EA9" w:rsidRPr="0033091B" w:rsidRDefault="00E86FE2" w:rsidP="00891EA9">
      <w:pPr>
        <w:spacing w:before="240"/>
        <w:rPr>
          <w:rFonts w:asciiTheme="minorHAnsi" w:hAnsiTheme="minorHAnsi" w:cstheme="minorHAnsi"/>
        </w:rPr>
      </w:pPr>
      <w:r w:rsidRPr="0033091B">
        <w:rPr>
          <w:rFonts w:asciiTheme="minorHAnsi" w:hAnsiTheme="minorHAnsi" w:cstheme="minorHAnsi"/>
        </w:rPr>
        <w:t>Szkoła tworzy środowisko wymagające, wspierające i przyjazne rozwojowi ucznia. Zapewnia war</w:t>
      </w:r>
      <w:r w:rsidRPr="0033091B">
        <w:rPr>
          <w:rFonts w:asciiTheme="minorHAnsi" w:hAnsiTheme="minorHAnsi" w:cstheme="minorHAnsi"/>
        </w:rPr>
        <w:t>unki do zdobywania wiedzy, rozwijania ciekawości, samodzielności, sprawczości i kompetencji społecznych, a także udziela pomocy uczniom doświadczającym trudności.</w:t>
      </w:r>
    </w:p>
    <w:p w14:paraId="3B9376D5" w14:textId="77777777" w:rsidR="00891EA9" w:rsidRPr="0033091B" w:rsidRDefault="00E86FE2" w:rsidP="00891EA9">
      <w:pPr>
        <w:spacing w:before="240"/>
        <w:rPr>
          <w:rFonts w:asciiTheme="minorHAnsi" w:hAnsiTheme="minorHAnsi" w:cstheme="minorHAnsi"/>
        </w:rPr>
      </w:pPr>
      <w:r w:rsidRPr="0033091B">
        <w:rPr>
          <w:rFonts w:asciiTheme="minorHAnsi" w:hAnsiTheme="minorHAnsi" w:cstheme="minorHAnsi"/>
        </w:rPr>
        <w:t>Szkoła buduje wspólnotę opartą na zaufaniu i współpracy. Przygotowuje uczniów do odpowiedzial</w:t>
      </w:r>
      <w:r w:rsidRPr="0033091B">
        <w:rPr>
          <w:rFonts w:asciiTheme="minorHAnsi" w:hAnsiTheme="minorHAnsi" w:cstheme="minorHAnsi"/>
        </w:rPr>
        <w:t>nego uczestnictwa w życiu społecznym i obywatelskim, troski o bezpieczeństwo własne i innych, działania na rzecz dobra wspólnego oraz podejmowania świadomych decyzji edukacyjnych i zawodowych.</w:t>
      </w:r>
    </w:p>
    <w:p w14:paraId="2342A458" w14:textId="77777777" w:rsidR="002A6E3A" w:rsidRPr="0033091B" w:rsidRDefault="00E86FE2" w:rsidP="00891EA9">
      <w:pPr>
        <w:spacing w:before="240"/>
        <w:rPr>
          <w:rFonts w:asciiTheme="minorHAnsi" w:hAnsiTheme="minorHAnsi" w:cstheme="minorHAnsi"/>
        </w:rPr>
      </w:pPr>
      <w:r w:rsidRPr="0033091B">
        <w:rPr>
          <w:rFonts w:asciiTheme="minorHAnsi" w:hAnsiTheme="minorHAnsi" w:cstheme="minorHAnsi"/>
        </w:rPr>
        <w:t>W roku szkolnym 2026/2027 szkoła zwraca szczególną uwagę na wsp</w:t>
      </w:r>
      <w:r w:rsidRPr="0033091B">
        <w:rPr>
          <w:rFonts w:asciiTheme="minorHAnsi" w:hAnsiTheme="minorHAnsi" w:cstheme="minorHAnsi"/>
        </w:rPr>
        <w:t xml:space="preserve">ieranie uczniów w zmianach wynikających z Reformy26, budowanie odporności społecznej, ochronę zdrowia psychicznego i fizycznego, przeciwdziałanie przemocy i uzależnieniom behawioralnym, rozwijanie zdrowych nawyków cyfrowych oraz odpowiedzialne korzystanie </w:t>
      </w:r>
      <w:r w:rsidRPr="0033091B">
        <w:rPr>
          <w:rFonts w:asciiTheme="minorHAnsi" w:hAnsiTheme="minorHAnsi" w:cstheme="minorHAnsi"/>
        </w:rPr>
        <w:t>ze sztucznej inteligencji.</w:t>
      </w:r>
    </w:p>
    <w:p w14:paraId="4EA78B13" w14:textId="77777777" w:rsidR="002A6E3A" w:rsidRPr="0033091B" w:rsidRDefault="00E86FE2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II. Sylwetka absolwenta</w:t>
      </w:r>
    </w:p>
    <w:p w14:paraId="0C8F4035" w14:textId="286E3E58" w:rsidR="002A6E3A" w:rsidRPr="0033091B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Celem szkoły  jest przygotowanie ucznia do odpowiedzialnego, samodzielnego i bezpiecznego funkcjonowania w życiu społecznym oraz do uczenia się przez całe życie. Uczeń kończący szkołę:</w:t>
      </w:r>
    </w:p>
    <w:p w14:paraId="6E9EDEBC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kieruje się zasadami</w:t>
      </w:r>
      <w:r w:rsidRPr="0033091B">
        <w:rPr>
          <w:rFonts w:asciiTheme="minorHAnsi" w:eastAsia="Lato" w:hAnsiTheme="minorHAnsi" w:cstheme="minorHAnsi"/>
        </w:rPr>
        <w:t xml:space="preserve"> etyki, uczciwości i szacunku dla godności drugiego człowieka,</w:t>
      </w:r>
    </w:p>
    <w:p w14:paraId="5FD3B5F3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zna i stosuje zasady kultury osobistej oraz odpowiedzialnej komunikacji,</w:t>
      </w:r>
    </w:p>
    <w:p w14:paraId="57F81B98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szanuje siebie i innych, potrafi współpracować oraz pokojowo rozwiązywać konflikty,</w:t>
      </w:r>
    </w:p>
    <w:p w14:paraId="64477AC5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rozumie znaczenie praw dziecka i ucz</w:t>
      </w:r>
      <w:r w:rsidRPr="0033091B">
        <w:rPr>
          <w:rFonts w:asciiTheme="minorHAnsi" w:eastAsia="Lato" w:hAnsiTheme="minorHAnsi" w:cstheme="minorHAnsi"/>
        </w:rPr>
        <w:t>nia oraz wie, jak reagować na krzywdę i naruszenie bezpieczeństwa,</w:t>
      </w:r>
    </w:p>
    <w:p w14:paraId="253DCEA1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jest zaangażowany społecznie, obywatelsko i prospołecznie, zna historię i kulturę własnego narodu, regionu i szkoły,</w:t>
      </w:r>
    </w:p>
    <w:p w14:paraId="4F2CC204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jest przygotowany do odpowiedzialnego zachowania w sytuacjach zagrożenia</w:t>
      </w:r>
      <w:r w:rsidRPr="0033091B">
        <w:rPr>
          <w:rFonts w:asciiTheme="minorHAnsi" w:eastAsia="Lato" w:hAnsiTheme="minorHAnsi" w:cstheme="minorHAnsi"/>
        </w:rPr>
        <w:t xml:space="preserve"> i zna podstawowe zasady udzielania pierwszej pomocy,</w:t>
      </w:r>
    </w:p>
    <w:p w14:paraId="031BF0E5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dba o zdrowie fizyczne i psychiczne, aktywność ruchową, odpoczynek, sen i równowagę między obowiązkami a regeneracją,</w:t>
      </w:r>
    </w:p>
    <w:p w14:paraId="61F521B5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rozpoznaje własne emocje, potrafi szukać pomocy i zna osoby oraz instytucje udzielaj</w:t>
      </w:r>
      <w:r w:rsidRPr="0033091B">
        <w:rPr>
          <w:rFonts w:asciiTheme="minorHAnsi" w:eastAsia="Lato" w:hAnsiTheme="minorHAnsi" w:cstheme="minorHAnsi"/>
        </w:rPr>
        <w:t>ące wsparcia w sytuacji kryzysowej,</w:t>
      </w:r>
    </w:p>
    <w:p w14:paraId="141B1685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zna zagrożenia wynikające z używania substancji psychoaktywnych oraz zachowań o charakterze nałogowym,</w:t>
      </w:r>
    </w:p>
    <w:p w14:paraId="6E3B96CC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lastRenderedPageBreak/>
        <w:t>korzysta z technologii w sposób bezpieczny, celowy i higieniczny, potrafi podejmować aktywności off-line,</w:t>
      </w:r>
    </w:p>
    <w:p w14:paraId="7F150FEF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krytycznie </w:t>
      </w:r>
      <w:r w:rsidRPr="0033091B">
        <w:rPr>
          <w:rFonts w:asciiTheme="minorHAnsi" w:eastAsia="Lato" w:hAnsiTheme="minorHAnsi" w:cstheme="minorHAnsi"/>
        </w:rPr>
        <w:t>analizuje informacje, rozpoznaje dezinformację i treści zmanipulowane, chroni dane oraz wizerunek własny i innych,</w:t>
      </w:r>
    </w:p>
    <w:p w14:paraId="66113F87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odpowiedzialnie korzysta z narzędzi sztucznej inteligencji, weryfikuje ich odpowiedzi i respektuje zasady samodzielnej pracy,</w:t>
      </w:r>
    </w:p>
    <w:p w14:paraId="3EBF1A0D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jest ciekawy </w:t>
      </w:r>
      <w:r w:rsidRPr="0033091B">
        <w:rPr>
          <w:rFonts w:asciiTheme="minorHAnsi" w:eastAsia="Lato" w:hAnsiTheme="minorHAnsi" w:cstheme="minorHAnsi"/>
        </w:rPr>
        <w:t>świata, potrafi pracować metodą projektu, łączyć wiedzę z różnych dziedzin i korzystać z informacji zwrotnej,</w:t>
      </w:r>
    </w:p>
    <w:p w14:paraId="44572FCD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zna swoje mocne strony, zainteresowania i potrzeby rozwojowe oraz potrafi formułować cele,</w:t>
      </w:r>
    </w:p>
    <w:p w14:paraId="5FD1A576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podejmuje świadome decyzje edukacyjno-zawodowe i zna ró</w:t>
      </w:r>
      <w:r w:rsidRPr="0033091B">
        <w:rPr>
          <w:rFonts w:asciiTheme="minorHAnsi" w:eastAsia="Lato" w:hAnsiTheme="minorHAnsi" w:cstheme="minorHAnsi"/>
        </w:rPr>
        <w:t>żne ścieżki kształcenia, w tym ofertę kształcenia zawodowego,</w:t>
      </w:r>
    </w:p>
    <w:p w14:paraId="08C57F7B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szanuje różnorodność, przeciwdziała wykluczeniu i dostrzega potrzeby osób wymagających wsparcia,</w:t>
      </w:r>
    </w:p>
    <w:p w14:paraId="1BB83C78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troszczy się o środowisko naturalne i rozumie odpowiedzialność za dobro wspólne,</w:t>
      </w:r>
    </w:p>
    <w:p w14:paraId="05F49692" w14:textId="77777777" w:rsidR="002A6E3A" w:rsidRPr="0033091B" w:rsidRDefault="00E86FE2">
      <w:pPr>
        <w:pStyle w:val="Akapitzlist"/>
        <w:numPr>
          <w:ilvl w:val="0"/>
          <w:numId w:val="5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jest samodzielny</w:t>
      </w:r>
      <w:r w:rsidRPr="0033091B">
        <w:rPr>
          <w:rFonts w:asciiTheme="minorHAnsi" w:eastAsia="Lato" w:hAnsiTheme="minorHAnsi" w:cstheme="minorHAnsi"/>
        </w:rPr>
        <w:t>, twórczy, wytrwały i potrafi traktować błąd jako informację potrzebną do dalszego rozwoju.</w:t>
      </w:r>
    </w:p>
    <w:p w14:paraId="134123C0" w14:textId="77777777" w:rsidR="002A6E3A" w:rsidRPr="0033091B" w:rsidRDefault="00E86FE2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III. Cele ogólne</w:t>
      </w:r>
    </w:p>
    <w:p w14:paraId="450545E1" w14:textId="77777777" w:rsidR="002A6E3A" w:rsidRPr="0033091B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Działalność wychowawcza szkoły polega na prowadzeniu działań z zakresu promocji zdrowia oraz wspomaganiu ucznia w rozwoju ukierunkowanym na </w:t>
      </w:r>
      <w:r w:rsidRPr="0033091B">
        <w:rPr>
          <w:rFonts w:asciiTheme="minorHAnsi" w:eastAsia="Lato" w:hAnsiTheme="minorHAnsi" w:cstheme="minorHAnsi"/>
        </w:rPr>
        <w:t>osiągnięcie dojrzałości w sferze:</w:t>
      </w:r>
    </w:p>
    <w:p w14:paraId="7656AD5D" w14:textId="77777777" w:rsidR="002A6E3A" w:rsidRPr="0033091B" w:rsidRDefault="00E86FE2">
      <w:pPr>
        <w:pStyle w:val="Akapitzlist"/>
        <w:numPr>
          <w:ilvl w:val="0"/>
          <w:numId w:val="6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fizycznej – przez zdobywanie wiedzy i umiejętności potrzebnych do prowadzenia zdrowego stylu życia, podejmowania aktywności ruchowej, dbania o bezpieczeństwo i udzielania pierwszej pomocy;</w:t>
      </w:r>
    </w:p>
    <w:p w14:paraId="7645C6D0" w14:textId="77777777" w:rsidR="002A6E3A" w:rsidRPr="0033091B" w:rsidRDefault="00E86FE2">
      <w:pPr>
        <w:pStyle w:val="Akapitzlist"/>
        <w:numPr>
          <w:ilvl w:val="0"/>
          <w:numId w:val="6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psychicznej – przez budowanie rów</w:t>
      </w:r>
      <w:r w:rsidRPr="0033091B">
        <w:rPr>
          <w:rFonts w:asciiTheme="minorHAnsi" w:eastAsia="Lato" w:hAnsiTheme="minorHAnsi" w:cstheme="minorHAnsi"/>
        </w:rPr>
        <w:t>nowagi emocjonalnej, poczucia własnej wartości i sprawczości, rozwijanie odporności psychicznej oraz umiejętności korzystania ze wsparcia;</w:t>
      </w:r>
    </w:p>
    <w:p w14:paraId="6DE9077B" w14:textId="77777777" w:rsidR="002A6E3A" w:rsidRPr="0033091B" w:rsidRDefault="00E86FE2">
      <w:pPr>
        <w:pStyle w:val="Akapitzlist"/>
        <w:numPr>
          <w:ilvl w:val="0"/>
          <w:numId w:val="6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społecznej – przez rozwijanie umiejętności współpracy, komunikacji, rozwiązywania konfliktów, odpowiedzialności za ws</w:t>
      </w:r>
      <w:r w:rsidRPr="0033091B">
        <w:rPr>
          <w:rFonts w:asciiTheme="minorHAnsi" w:eastAsia="Lato" w:hAnsiTheme="minorHAnsi" w:cstheme="minorHAnsi"/>
        </w:rPr>
        <w:t>pólnotę oraz aktywności obywatelskiej i prospołecznej;</w:t>
      </w:r>
    </w:p>
    <w:p w14:paraId="1FD0E582" w14:textId="77777777" w:rsidR="002A6E3A" w:rsidRPr="0033091B" w:rsidRDefault="00E86FE2">
      <w:pPr>
        <w:pStyle w:val="Akapitzlist"/>
        <w:numPr>
          <w:ilvl w:val="0"/>
          <w:numId w:val="6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aksjologicznej – przez kształtowanie stabilnego systemu wartości, poszanowania godności, zdrowia, praw człowieka, dobra wspólnego oraz odpowiedzialności za własne decyzje;</w:t>
      </w:r>
    </w:p>
    <w:p w14:paraId="2C016E64" w14:textId="77777777" w:rsidR="002A6E3A" w:rsidRPr="0033091B" w:rsidRDefault="00E86FE2">
      <w:pPr>
        <w:pStyle w:val="Akapitzlist"/>
        <w:numPr>
          <w:ilvl w:val="0"/>
          <w:numId w:val="6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intelektualnej – przez rozwij</w:t>
      </w:r>
      <w:r w:rsidRPr="0033091B">
        <w:rPr>
          <w:rFonts w:asciiTheme="minorHAnsi" w:eastAsia="Lato" w:hAnsiTheme="minorHAnsi" w:cstheme="minorHAnsi"/>
        </w:rPr>
        <w:t>anie ciekawości poznawczej, krytycznego myślenia, samodzielności, umiejętności uczenia się, pracy projektowej, analizy informacji i odpowiedzialnego korzystania z technologii.</w:t>
      </w:r>
    </w:p>
    <w:p w14:paraId="4DF4B4B7" w14:textId="77777777" w:rsidR="002A6E3A" w:rsidRPr="0033091B" w:rsidRDefault="00E86FE2" w:rsidP="00891EA9">
      <w:pPr>
        <w:pStyle w:val="ProgramSub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Działalność wychowawcza obejmuje w szczególności</w:t>
      </w:r>
    </w:p>
    <w:p w14:paraId="3FC5A7C6" w14:textId="77777777" w:rsidR="002A6E3A" w:rsidRPr="0033091B" w:rsidRDefault="00E86FE2">
      <w:pPr>
        <w:pStyle w:val="Akapitzlist"/>
        <w:numPr>
          <w:ilvl w:val="0"/>
          <w:numId w:val="7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współdziałanie całej społecznoś</w:t>
      </w:r>
      <w:r w:rsidRPr="0033091B">
        <w:rPr>
          <w:rFonts w:asciiTheme="minorHAnsi" w:eastAsia="Lato" w:hAnsiTheme="minorHAnsi" w:cstheme="minorHAnsi"/>
        </w:rPr>
        <w:t>ci szkoły na rzecz kształtowania wiedzy, umiejętności, wartości i postaw opisanych w sylwetce absolwenta,</w:t>
      </w:r>
    </w:p>
    <w:p w14:paraId="1CC221DC" w14:textId="77777777" w:rsidR="002A6E3A" w:rsidRPr="0033091B" w:rsidRDefault="00E86FE2">
      <w:pPr>
        <w:pStyle w:val="Akapitzlist"/>
        <w:numPr>
          <w:ilvl w:val="0"/>
          <w:numId w:val="7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współpracę z rodzicami w celu zapewnienia spójności oddziaływań wychowawczych i udzielanego wsparcia,</w:t>
      </w:r>
    </w:p>
    <w:p w14:paraId="5E99C0F9" w14:textId="77777777" w:rsidR="002A6E3A" w:rsidRPr="0033091B" w:rsidRDefault="00E86FE2">
      <w:pPr>
        <w:pStyle w:val="Akapitzlist"/>
        <w:numPr>
          <w:ilvl w:val="0"/>
          <w:numId w:val="7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wzmacnianie poczucia własnej wartości, </w:t>
      </w:r>
      <w:r w:rsidRPr="0033091B">
        <w:rPr>
          <w:rFonts w:asciiTheme="minorHAnsi" w:eastAsia="Lato" w:hAnsiTheme="minorHAnsi" w:cstheme="minorHAnsi"/>
        </w:rPr>
        <w:t>sprawczości, bezpieczeństwa i przynależności do szkoły,</w:t>
      </w:r>
    </w:p>
    <w:p w14:paraId="4B8CF84F" w14:textId="77777777" w:rsidR="002A6E3A" w:rsidRPr="0033091B" w:rsidRDefault="00E86FE2">
      <w:pPr>
        <w:pStyle w:val="Akapitzlist"/>
        <w:numPr>
          <w:ilvl w:val="0"/>
          <w:numId w:val="7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budowanie prawidłowych relacji rówieśniczych oraz podmiotowych relacji między uczniami i dorosłymi,</w:t>
      </w:r>
    </w:p>
    <w:p w14:paraId="7A1EBF18" w14:textId="77777777" w:rsidR="002A6E3A" w:rsidRPr="0033091B" w:rsidRDefault="00E86FE2">
      <w:pPr>
        <w:pStyle w:val="Akapitzlist"/>
        <w:numPr>
          <w:ilvl w:val="0"/>
          <w:numId w:val="7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rozwijanie kompetencji wychowawczych nauczycieli i rodziców,</w:t>
      </w:r>
    </w:p>
    <w:p w14:paraId="0895F81A" w14:textId="77777777" w:rsidR="002A6E3A" w:rsidRPr="0033091B" w:rsidRDefault="00E86FE2">
      <w:pPr>
        <w:pStyle w:val="Akapitzlist"/>
        <w:numPr>
          <w:ilvl w:val="0"/>
          <w:numId w:val="7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kształtowanie postaw patriotycznych, ob</w:t>
      </w:r>
      <w:r w:rsidRPr="0033091B">
        <w:rPr>
          <w:rFonts w:asciiTheme="minorHAnsi" w:eastAsia="Lato" w:hAnsiTheme="minorHAnsi" w:cstheme="minorHAnsi"/>
        </w:rPr>
        <w:t>ywatelskich, prospołecznych i proekologicznych,</w:t>
      </w:r>
    </w:p>
    <w:p w14:paraId="7C5BC500" w14:textId="77777777" w:rsidR="002A6E3A" w:rsidRPr="0033091B" w:rsidRDefault="00E86FE2">
      <w:pPr>
        <w:pStyle w:val="Akapitzlist"/>
        <w:numPr>
          <w:ilvl w:val="0"/>
          <w:numId w:val="7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wspieranie samorządności uczniowskiej, wolontariatu i edukacji rówieśniczej,</w:t>
      </w:r>
    </w:p>
    <w:p w14:paraId="67A17CBF" w14:textId="77777777" w:rsidR="002A6E3A" w:rsidRPr="0033091B" w:rsidRDefault="00E86FE2">
      <w:pPr>
        <w:pStyle w:val="Akapitzlist"/>
        <w:numPr>
          <w:ilvl w:val="0"/>
          <w:numId w:val="7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rozwijanie zdrowych nawyków, aktywności ruchowej, higieny cyfrowej i aktywności off-line,</w:t>
      </w:r>
    </w:p>
    <w:p w14:paraId="393B8D05" w14:textId="77777777" w:rsidR="002A6E3A" w:rsidRPr="0033091B" w:rsidRDefault="00E86FE2">
      <w:pPr>
        <w:pStyle w:val="Akapitzlist"/>
        <w:numPr>
          <w:ilvl w:val="0"/>
          <w:numId w:val="7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wspieranie ciekawości, pracy zespołowej, </w:t>
      </w:r>
      <w:r w:rsidRPr="0033091B">
        <w:rPr>
          <w:rFonts w:asciiTheme="minorHAnsi" w:eastAsia="Lato" w:hAnsiTheme="minorHAnsi" w:cstheme="minorHAnsi"/>
        </w:rPr>
        <w:t>projektowej oraz wykorzystywania informacji zwrotnej,</w:t>
      </w:r>
    </w:p>
    <w:p w14:paraId="3C9DC64B" w14:textId="77777777" w:rsidR="002A6E3A" w:rsidRPr="0033091B" w:rsidRDefault="00E86FE2">
      <w:pPr>
        <w:pStyle w:val="Akapitzlist"/>
        <w:numPr>
          <w:ilvl w:val="0"/>
          <w:numId w:val="7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przygotowanie uczniów do świadomego wyboru dalszej drogi kształcenia i zawodu.</w:t>
      </w:r>
    </w:p>
    <w:p w14:paraId="0BCCFE0C" w14:textId="77777777" w:rsidR="002A6E3A" w:rsidRPr="0033091B" w:rsidRDefault="00E86FE2" w:rsidP="00891EA9">
      <w:pPr>
        <w:pStyle w:val="ProgramSub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Działalność edukacyjna obejmuje w szczególności</w:t>
      </w:r>
    </w:p>
    <w:p w14:paraId="523ABAD2" w14:textId="77777777" w:rsidR="002A6E3A" w:rsidRPr="0033091B" w:rsidRDefault="00E86FE2">
      <w:pPr>
        <w:pStyle w:val="Akapitzlist"/>
        <w:numPr>
          <w:ilvl w:val="0"/>
          <w:numId w:val="8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poszerzanie wiedzy uczniów, rodziców i nauczycieli o prawidłowościach rozwo</w:t>
      </w:r>
      <w:r w:rsidRPr="0033091B">
        <w:rPr>
          <w:rFonts w:asciiTheme="minorHAnsi" w:eastAsia="Lato" w:hAnsiTheme="minorHAnsi" w:cstheme="minorHAnsi"/>
        </w:rPr>
        <w:t>ju, zdrowiu psychicznym, sygnałach kryzysu oraz sposobach uzyskania pomocy,</w:t>
      </w:r>
    </w:p>
    <w:p w14:paraId="321DE76D" w14:textId="77777777" w:rsidR="002A6E3A" w:rsidRPr="0033091B" w:rsidRDefault="00E86FE2">
      <w:pPr>
        <w:pStyle w:val="Akapitzlist"/>
        <w:numPr>
          <w:ilvl w:val="0"/>
          <w:numId w:val="8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rozwijanie umiejętności rozpoznawania i wyrażania emocji, samokontroli, radzenia sobie ze stresem i rozwiązywania problemów,</w:t>
      </w:r>
    </w:p>
    <w:p w14:paraId="404411F8" w14:textId="77777777" w:rsidR="002A6E3A" w:rsidRPr="0033091B" w:rsidRDefault="00E86FE2">
      <w:pPr>
        <w:pStyle w:val="Akapitzlist"/>
        <w:numPr>
          <w:ilvl w:val="0"/>
          <w:numId w:val="8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lastRenderedPageBreak/>
        <w:t>podnoszenie wiedzy dotyczącej substancji psychoaktywnyc</w:t>
      </w:r>
      <w:r w:rsidRPr="0033091B">
        <w:rPr>
          <w:rFonts w:asciiTheme="minorHAnsi" w:eastAsia="Lato" w:hAnsiTheme="minorHAnsi" w:cstheme="minorHAnsi"/>
        </w:rPr>
        <w:t>h, nikotyny, alkoholu, leków używanych niezgodnie z przeznaczeniem i zachowań o charakterze nałogowym,</w:t>
      </w:r>
    </w:p>
    <w:p w14:paraId="0E723AFA" w14:textId="77777777" w:rsidR="002A6E3A" w:rsidRPr="0033091B" w:rsidRDefault="00E86FE2">
      <w:pPr>
        <w:pStyle w:val="Akapitzlist"/>
        <w:numPr>
          <w:ilvl w:val="0"/>
          <w:numId w:val="8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rozwijanie wiedzy o przemocy rówieśniczej, cyberprzemocy, odpowiedzialności świadków i sposobach zgłaszania krzywdy,</w:t>
      </w:r>
    </w:p>
    <w:p w14:paraId="4F4D412A" w14:textId="77777777" w:rsidR="002A6E3A" w:rsidRPr="0033091B" w:rsidRDefault="00E86FE2">
      <w:pPr>
        <w:pStyle w:val="Akapitzlist"/>
        <w:numPr>
          <w:ilvl w:val="0"/>
          <w:numId w:val="8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kształtowanie zdrowych nawyków cyfro</w:t>
      </w:r>
      <w:r w:rsidRPr="0033091B">
        <w:rPr>
          <w:rFonts w:asciiTheme="minorHAnsi" w:eastAsia="Lato" w:hAnsiTheme="minorHAnsi" w:cstheme="minorHAnsi"/>
        </w:rPr>
        <w:t>wych, umiejętności krytycznej analizy informacji, ochrony danych i odpowiedzialnego korzystania z AI,</w:t>
      </w:r>
    </w:p>
    <w:p w14:paraId="61C9D8E0" w14:textId="77777777" w:rsidR="002A6E3A" w:rsidRPr="0033091B" w:rsidRDefault="00E86FE2">
      <w:pPr>
        <w:pStyle w:val="Akapitzlist"/>
        <w:numPr>
          <w:ilvl w:val="0"/>
          <w:numId w:val="8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rozwijanie wiedzy i praktycznych umiejętności w zakresie zdrowia, aktywności fizycznej i pierwszej pomocy,</w:t>
      </w:r>
    </w:p>
    <w:p w14:paraId="1791E371" w14:textId="77777777" w:rsidR="002A6E3A" w:rsidRPr="0033091B" w:rsidRDefault="00E86FE2">
      <w:pPr>
        <w:pStyle w:val="Akapitzlist"/>
        <w:numPr>
          <w:ilvl w:val="0"/>
          <w:numId w:val="8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doskonalenie nauczycieli i rodziców w zakresie </w:t>
      </w:r>
      <w:r w:rsidRPr="0033091B">
        <w:rPr>
          <w:rFonts w:asciiTheme="minorHAnsi" w:eastAsia="Lato" w:hAnsiTheme="minorHAnsi" w:cstheme="minorHAnsi"/>
        </w:rPr>
        <w:t>rozpoznawania potrzeb ucznia, oceny jego funkcjonowania oraz planowania spójnego wsparcia,</w:t>
      </w:r>
    </w:p>
    <w:p w14:paraId="52CF2643" w14:textId="77777777" w:rsidR="002A6E3A" w:rsidRPr="0033091B" w:rsidRDefault="00E86FE2">
      <w:pPr>
        <w:pStyle w:val="Akapitzlist"/>
        <w:numPr>
          <w:ilvl w:val="0"/>
          <w:numId w:val="8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upowszechnianie wiedzy o ścieżkach edukacyjnych, zawodach, rynku pracy i ofercie kształcenia zawodowego.</w:t>
      </w:r>
    </w:p>
    <w:p w14:paraId="6FFBCBBA" w14:textId="77777777" w:rsidR="002A6E3A" w:rsidRPr="0033091B" w:rsidRDefault="00E86FE2" w:rsidP="00891EA9">
      <w:pPr>
        <w:pStyle w:val="ProgramSub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Działalność informacyjna obejmuje w szczególności</w:t>
      </w:r>
    </w:p>
    <w:p w14:paraId="29C39449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przekazywa</w:t>
      </w:r>
      <w:r w:rsidRPr="0033091B">
        <w:rPr>
          <w:rFonts w:asciiTheme="minorHAnsi" w:eastAsia="Lato" w:hAnsiTheme="minorHAnsi" w:cstheme="minorHAnsi"/>
        </w:rPr>
        <w:t>nie rzetelnych i aktualnych informacji o zagrożeniach oraz skutecznych sposobach profilaktyki,</w:t>
      </w:r>
    </w:p>
    <w:p w14:paraId="4F1C75C8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udostępnianie informacji o szkolnej i pozaszkolnej ofercie pomocy psychologicznej, pedagogicznej, medycznej i kryzysowej,</w:t>
      </w:r>
    </w:p>
    <w:p w14:paraId="11DF5B84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informowanie o procedurach </w:t>
      </w:r>
      <w:r w:rsidRPr="0033091B">
        <w:rPr>
          <w:rFonts w:asciiTheme="minorHAnsi" w:eastAsia="Lato" w:hAnsiTheme="minorHAnsi" w:cstheme="minorHAnsi"/>
        </w:rPr>
        <w:t>obowiązujących w przypadku przemocy, zagrożenia życia lub zdrowia, używania substancji i naruszenia standardów ochrony małoletnich,</w:t>
      </w:r>
    </w:p>
    <w:p w14:paraId="40C692F9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przekazywanie uczniom i rodzicom zasad bezpiecznego korzystania z internetu, ochrony prywatności, wizerunku i danych,</w:t>
      </w:r>
    </w:p>
    <w:p w14:paraId="1D0120E4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inform</w:t>
      </w:r>
      <w:r w:rsidRPr="0033091B">
        <w:rPr>
          <w:rFonts w:asciiTheme="minorHAnsi" w:eastAsia="Lato" w:hAnsiTheme="minorHAnsi" w:cstheme="minorHAnsi"/>
        </w:rPr>
        <w:t>owanie o zasadach odpowiedzialnego wykorzystywania sztucznej inteligencji w nauce,</w:t>
      </w:r>
    </w:p>
    <w:p w14:paraId="4F579AC7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upowszechnianie informacji o doradztwie zawodowym, szkołach, kwalifikacjach i możliwościach kształcenia zawodowego.</w:t>
      </w:r>
    </w:p>
    <w:p w14:paraId="6ED996DD" w14:textId="77777777" w:rsidR="002A6E3A" w:rsidRPr="0033091B" w:rsidRDefault="00E86FE2" w:rsidP="00891EA9">
      <w:pPr>
        <w:pStyle w:val="ProgramSub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Działalność profilaktyczna obejmuje</w:t>
      </w:r>
    </w:p>
    <w:p w14:paraId="2C7D7C92" w14:textId="77777777" w:rsidR="002A6E3A" w:rsidRPr="0033091B" w:rsidRDefault="00E86FE2">
      <w:pPr>
        <w:pStyle w:val="Akapitzlist"/>
        <w:numPr>
          <w:ilvl w:val="0"/>
          <w:numId w:val="10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profilaktykę uniwersa</w:t>
      </w:r>
      <w:r w:rsidRPr="0033091B">
        <w:rPr>
          <w:rFonts w:asciiTheme="minorHAnsi" w:eastAsia="Lato" w:hAnsiTheme="minorHAnsi" w:cstheme="minorHAnsi"/>
        </w:rPr>
        <w:t>lną – wspieranie wszystkich uczniów w prawidłowym rozwoju, zdrowym stylu życia i ograniczaniu zachowań ryzykownych;</w:t>
      </w:r>
    </w:p>
    <w:p w14:paraId="6520B03F" w14:textId="77777777" w:rsidR="002A6E3A" w:rsidRPr="0033091B" w:rsidRDefault="00E86FE2">
      <w:pPr>
        <w:pStyle w:val="Akapitzlist"/>
        <w:numPr>
          <w:ilvl w:val="0"/>
          <w:numId w:val="10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profilaktykę selektywną – wspieranie uczniów, którzy ze względu na sytuację rodzinną, środowiskową, zdrowotną lub rozwojową są w większym st</w:t>
      </w:r>
      <w:r w:rsidRPr="0033091B">
        <w:rPr>
          <w:rFonts w:asciiTheme="minorHAnsi" w:eastAsia="Lato" w:hAnsiTheme="minorHAnsi" w:cstheme="minorHAnsi"/>
        </w:rPr>
        <w:t>opniu narażeni na trudności;</w:t>
      </w:r>
    </w:p>
    <w:p w14:paraId="32165E78" w14:textId="77777777" w:rsidR="002A6E3A" w:rsidRPr="0033091B" w:rsidRDefault="00E86FE2">
      <w:pPr>
        <w:pStyle w:val="Akapitzlist"/>
        <w:numPr>
          <w:ilvl w:val="0"/>
          <w:numId w:val="10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profilaktykę wskazującą – podejmowanie działań wobec uczniów, u których rozpoznano pierwsze objawy zachowań ryzykownych, kryzysu psychicznego, problematycznego korzystania z technologii lub innych trudności wymagających pogłębi</w:t>
      </w:r>
      <w:r w:rsidRPr="0033091B">
        <w:rPr>
          <w:rFonts w:asciiTheme="minorHAnsi" w:eastAsia="Lato" w:hAnsiTheme="minorHAnsi" w:cstheme="minorHAnsi"/>
        </w:rPr>
        <w:t>onego wsparcia.</w:t>
      </w:r>
    </w:p>
    <w:p w14:paraId="1F32E58E" w14:textId="77777777" w:rsidR="002A6E3A" w:rsidRPr="0033091B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Działania profilaktyczne powinny być dostosowane do wieku i potrzeb odbiorców, opierać się na aktualnej wiedzy i – w miarę możliwości – na programach o potwierdzonej skuteczności. Jednorazowa prelekcja nie zastępuje systematycznej pracy wyc</w:t>
      </w:r>
      <w:r w:rsidRPr="0033091B">
        <w:rPr>
          <w:rFonts w:asciiTheme="minorHAnsi" w:eastAsia="Lato" w:hAnsiTheme="minorHAnsi" w:cstheme="minorHAnsi"/>
        </w:rPr>
        <w:t>howawczej i profilaktycznej.</w:t>
      </w:r>
    </w:p>
    <w:p w14:paraId="7E9D48C1" w14:textId="77777777" w:rsidR="002A6E3A" w:rsidRPr="0033091B" w:rsidRDefault="00E86FE2" w:rsidP="00891EA9">
      <w:pPr>
        <w:pStyle w:val="ProgramSub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Najważniejsze kierunki pracy wychowawczej i profilaktycznej w roku szkolnym 2026/2027</w:t>
      </w:r>
    </w:p>
    <w:p w14:paraId="72FD21F3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wspieranie uczniów w adaptacji do zmian wynikających z Reformy26. Kompas Jutra,</w:t>
      </w:r>
    </w:p>
    <w:p w14:paraId="740C61A2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budowanie odporności społecznej, odpowiedzialności, samorządn</w:t>
      </w:r>
      <w:r w:rsidRPr="0033091B">
        <w:rPr>
          <w:rFonts w:asciiTheme="minorHAnsi" w:eastAsia="Lato" w:hAnsiTheme="minorHAnsi" w:cstheme="minorHAnsi"/>
        </w:rPr>
        <w:t>ości i gotowości do działania na rzecz innych,</w:t>
      </w:r>
    </w:p>
    <w:p w14:paraId="1A0A7585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rozwijanie zdrowych nawyków, aktywności ruchowej i umiejętności udzielania pierwszej pomocy,</w:t>
      </w:r>
    </w:p>
    <w:p w14:paraId="1E4B37ED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promowanie higieny cyfrowej, aktywności off-line, bezpieczeństwa w sieci i odpowiedzialnego korzystania z AI,</w:t>
      </w:r>
    </w:p>
    <w:p w14:paraId="46AD32F3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rozpoz</w:t>
      </w:r>
      <w:r w:rsidRPr="0033091B">
        <w:rPr>
          <w:rFonts w:asciiTheme="minorHAnsi" w:eastAsia="Lato" w:hAnsiTheme="minorHAnsi" w:cstheme="minorHAnsi"/>
        </w:rPr>
        <w:t>nawanie funkcjonowania uczniów, ich mocnych stron, potrzeb i barier oraz poprawa współpracy z rodzicami,</w:t>
      </w:r>
    </w:p>
    <w:p w14:paraId="7D88626D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profilaktyka uzależnień behawioralnych, używania substancji psychoaktywnych, przemocy rówieśniczej i cyberprzemocy,</w:t>
      </w:r>
    </w:p>
    <w:p w14:paraId="7434DABE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wspieranie zdrowia psychicznego i p</w:t>
      </w:r>
      <w:r w:rsidRPr="0033091B">
        <w:rPr>
          <w:rFonts w:asciiTheme="minorHAnsi" w:eastAsia="Lato" w:hAnsiTheme="minorHAnsi" w:cstheme="minorHAnsi"/>
        </w:rPr>
        <w:t>rzygotowanie społeczności szkolnej do reagowania w kryzysach,</w:t>
      </w:r>
    </w:p>
    <w:p w14:paraId="2AB8A1A3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wspieranie świadomych decyzji edukacyjno-zawodowych i promocja kształcenia zawodowego,</w:t>
      </w:r>
    </w:p>
    <w:p w14:paraId="081DB260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lastRenderedPageBreak/>
        <w:t>rozwijanie ciekawości poznawczej, pracy projektowej, współpracy oraz wykorzystywania informacji zwrotnej.</w:t>
      </w:r>
    </w:p>
    <w:p w14:paraId="7650BD47" w14:textId="77777777" w:rsidR="002A6E3A" w:rsidRPr="0033091B" w:rsidRDefault="00E86FE2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IV. Struktura oddziaływań wychowawczych</w:t>
      </w:r>
    </w:p>
    <w:p w14:paraId="127A33AC" w14:textId="77777777" w:rsidR="002A6E3A" w:rsidRPr="0033091B" w:rsidRDefault="00E86FE2">
      <w:pPr>
        <w:pStyle w:val="ProgramSubheading"/>
        <w:numPr>
          <w:ilvl w:val="0"/>
          <w:numId w:val="1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Dyrektor szkoły</w:t>
      </w:r>
    </w:p>
    <w:p w14:paraId="751D1018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stwarza warunki do realizacji programu i koordynuje proces jego opracowania, monitorowania oraz ewaluacji,</w:t>
      </w:r>
    </w:p>
    <w:p w14:paraId="76FF54EA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przeprowadza diagnozę lub upoważnia pracownika do jej przeprowadzenia,</w:t>
      </w:r>
    </w:p>
    <w:p w14:paraId="3C6979F0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zapewnia spójność prog</w:t>
      </w:r>
      <w:r w:rsidRPr="0033091B">
        <w:rPr>
          <w:rFonts w:asciiTheme="minorHAnsi" w:eastAsia="Lato" w:hAnsiTheme="minorHAnsi" w:cstheme="minorHAnsi"/>
        </w:rPr>
        <w:t>ramu ze statutem, standardami ochrony małoletnich, procedurami i organizacją pomocy psychologiczno-pedagogicznej,</w:t>
      </w:r>
    </w:p>
    <w:p w14:paraId="3577B971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 nauczycieli we wdrażaniu zmian wynikających z Reformy26 oraz tworzeniu środowiska wymagającego i jednocześnie wspierającego ucznia,</w:t>
      </w:r>
    </w:p>
    <w:p w14:paraId="4D11E1F1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or</w:t>
      </w:r>
      <w:r w:rsidRPr="0033091B">
        <w:rPr>
          <w:rFonts w:asciiTheme="minorHAnsi" w:eastAsia="Lato" w:hAnsiTheme="minorHAnsi" w:cstheme="minorHAnsi"/>
        </w:rPr>
        <w:t>ganizuje współpracę nauczycieli, specjalistów, rodziców, samorządu uczniowskiego i podmiotów zewnętrznych,</w:t>
      </w:r>
    </w:p>
    <w:p w14:paraId="4215B5BD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zapewnia warunki do oceny funkcjonowania ucznia w środowisku szkolnym i planowania adekwatnego wsparcia,</w:t>
      </w:r>
    </w:p>
    <w:p w14:paraId="55E9EFAC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czuwa nad działaniem systemu reagowania na p</w:t>
      </w:r>
      <w:r w:rsidRPr="0033091B">
        <w:rPr>
          <w:rFonts w:asciiTheme="minorHAnsi" w:eastAsia="Lato" w:hAnsiTheme="minorHAnsi" w:cstheme="minorHAnsi"/>
        </w:rPr>
        <w:t>rzemoc, cyberprzemoc, kryzys psychiczny i inne zagrożenia,</w:t>
      </w:r>
    </w:p>
    <w:p w14:paraId="0A9C756D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 doskonalenie pracowników w zakresie zdrowia psychicznego, profilaktyki uzależnień, higieny cyfrowej, AI, pierwszej pomocy i współpracy z rodzicami,</w:t>
      </w:r>
    </w:p>
    <w:p w14:paraId="2F518534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nadzoruje realizację programu i wykorzyst</w:t>
      </w:r>
      <w:r w:rsidRPr="0033091B">
        <w:rPr>
          <w:rFonts w:asciiTheme="minorHAnsi" w:eastAsia="Lato" w:hAnsiTheme="minorHAnsi" w:cstheme="minorHAnsi"/>
        </w:rPr>
        <w:t>uje wnioski z ewaluacji w planowaniu pracy szkoły.</w:t>
      </w:r>
    </w:p>
    <w:p w14:paraId="656FF4FA" w14:textId="77777777" w:rsidR="002A6E3A" w:rsidRPr="0033091B" w:rsidRDefault="00E86FE2">
      <w:pPr>
        <w:pStyle w:val="ProgramSubheading"/>
        <w:numPr>
          <w:ilvl w:val="0"/>
          <w:numId w:val="1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 Rada pedagogiczna</w:t>
      </w:r>
    </w:p>
    <w:p w14:paraId="131619E7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uczestniczy w diagnozie potrzeb wychowawczych i profilaktycznych,</w:t>
      </w:r>
    </w:p>
    <w:p w14:paraId="51EC68CA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uczestniczy w opracowaniu projektu programu i uzgadnia jego treść z radą rodziców,</w:t>
      </w:r>
    </w:p>
    <w:p w14:paraId="757CFE39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analizuje wyniki diagnozy i ewaluacji</w:t>
      </w:r>
      <w:r w:rsidRPr="0033091B">
        <w:rPr>
          <w:rFonts w:asciiTheme="minorHAnsi" w:eastAsia="Lato" w:hAnsiTheme="minorHAnsi" w:cstheme="minorHAnsi"/>
        </w:rPr>
        <w:t xml:space="preserve"> oraz formułuje wnioski do dalszej pracy,</w:t>
      </w:r>
    </w:p>
    <w:p w14:paraId="5731BFAD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uczestniczy w realizacji zadań programu i dba o spójność oddziaływań nauczycieli,</w:t>
      </w:r>
    </w:p>
    <w:p w14:paraId="2A932A23" w14:textId="77777777" w:rsidR="002A6E3A" w:rsidRPr="0033091B" w:rsidRDefault="00E86FE2">
      <w:pPr>
        <w:pStyle w:val="Akapitzlist"/>
        <w:numPr>
          <w:ilvl w:val="0"/>
          <w:numId w:val="9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doskonali kompetencje potrzebne do rozpoznawania potrzeb uczniów i reagowania na zagrożenia.</w:t>
      </w:r>
    </w:p>
    <w:p w14:paraId="6AC455D5" w14:textId="77777777" w:rsidR="002A6E3A" w:rsidRPr="0033091B" w:rsidRDefault="00E86FE2">
      <w:pPr>
        <w:pStyle w:val="ProgramSubheading"/>
        <w:numPr>
          <w:ilvl w:val="0"/>
          <w:numId w:val="1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Nauczyciele</w:t>
      </w:r>
      <w:r w:rsidR="009869EF" w:rsidRPr="0033091B">
        <w:rPr>
          <w:rFonts w:asciiTheme="minorHAnsi" w:eastAsia="Lato" w:hAnsiTheme="minorHAnsi" w:cstheme="minorHAnsi"/>
        </w:rPr>
        <w:t xml:space="preserve"> </w:t>
      </w:r>
    </w:p>
    <w:p w14:paraId="091DB369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realizują zadania programu</w:t>
      </w:r>
      <w:r w:rsidRPr="0033091B">
        <w:rPr>
          <w:rFonts w:asciiTheme="minorHAnsi" w:eastAsia="Lato" w:hAnsiTheme="minorHAnsi" w:cstheme="minorHAnsi"/>
        </w:rPr>
        <w:t xml:space="preserve"> w codziennej pracy dydaktycznej, wychowawczej i opiekuńczej,</w:t>
      </w:r>
    </w:p>
    <w:p w14:paraId="53786D54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budują relacje oparte na szacunku, jasnych zasadach, wymaganiach i dostępności wsparcia,</w:t>
      </w:r>
    </w:p>
    <w:p w14:paraId="4E071378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reagują na przemoc, wykluczenie, objawy kryzysu psychicznego, zachowania ryzykowne i zagrożenia cyfrowe,</w:t>
      </w:r>
    </w:p>
    <w:p w14:paraId="0082C847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stosują informację zwrotną, metody aktywizujące, pracę zespołową i projektową,</w:t>
      </w:r>
    </w:p>
    <w:p w14:paraId="3449EB90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wspierają odpowiedzialne korzystanie z technologii i narzędzi AI,</w:t>
      </w:r>
    </w:p>
    <w:p w14:paraId="12DECDC1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współpracują z wychowawcami, specjalistami i rodzicami oraz przekazują informacje istotne dla planowania pomocy</w:t>
      </w:r>
      <w:r w:rsidRPr="0033091B">
        <w:rPr>
          <w:rFonts w:asciiTheme="minorHAnsi" w:eastAsia="Lato" w:hAnsiTheme="minorHAnsi" w:cstheme="minorHAnsi"/>
        </w:rPr>
        <w:t>.</w:t>
      </w:r>
    </w:p>
    <w:p w14:paraId="08882D4F" w14:textId="77777777" w:rsidR="002A6E3A" w:rsidRPr="0033091B" w:rsidRDefault="00E86FE2">
      <w:pPr>
        <w:pStyle w:val="ProgramSubheading"/>
        <w:numPr>
          <w:ilvl w:val="0"/>
          <w:numId w:val="1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Wychowawcy klas</w:t>
      </w:r>
    </w:p>
    <w:p w14:paraId="6B3EF6C4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diagnozują sytuację wychowawczą klasy i rozpoznają potrzeby uczniów, czynniki chroniące oraz czynniki ryzyka,</w:t>
      </w:r>
    </w:p>
    <w:p w14:paraId="698DB533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opracowują plan pracy wychowawczej klasy na podstawie programu szkoły i aktualnej sytuacji zespołu,</w:t>
      </w:r>
    </w:p>
    <w:p w14:paraId="7C6D4EA6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prowadzą działania integracy</w:t>
      </w:r>
      <w:r w:rsidRPr="0033091B">
        <w:rPr>
          <w:rFonts w:asciiTheme="minorHAnsi" w:eastAsia="Lato" w:hAnsiTheme="minorHAnsi" w:cstheme="minorHAnsi"/>
        </w:rPr>
        <w:t>jne, profilaktyczne i edukacyjne, pozostawiając czas na bieżące sprawy uczniów,</w:t>
      </w:r>
    </w:p>
    <w:p w14:paraId="086F3071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monitorują relacje, frekwencję, samopoczucie i bezpieczeństwo uczniów,</w:t>
      </w:r>
    </w:p>
    <w:p w14:paraId="2CA21586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współpracują z nauczycielami, specjalistami, rodzicami i instytucjami wspierającymi ucznia,</w:t>
      </w:r>
    </w:p>
    <w:p w14:paraId="6120918A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reagują na kr</w:t>
      </w:r>
      <w:r w:rsidRPr="0033091B">
        <w:rPr>
          <w:rFonts w:asciiTheme="minorHAnsi" w:eastAsia="Lato" w:hAnsiTheme="minorHAnsi" w:cstheme="minorHAnsi"/>
        </w:rPr>
        <w:t>yzysy i uruchamiają właściwe procedury,</w:t>
      </w:r>
    </w:p>
    <w:p w14:paraId="397C4F7F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lastRenderedPageBreak/>
        <w:t>podsumowują realizację planu pracy i formułują wnioski na kolejny rok.</w:t>
      </w:r>
    </w:p>
    <w:p w14:paraId="71029858" w14:textId="77777777" w:rsidR="002A6E3A" w:rsidRPr="0033091B" w:rsidRDefault="00E86FE2">
      <w:pPr>
        <w:pStyle w:val="ProgramSubheading"/>
        <w:numPr>
          <w:ilvl w:val="0"/>
          <w:numId w:val="1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Zespół wychowawców</w:t>
      </w:r>
    </w:p>
    <w:p w14:paraId="0B9B66AD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analizuje bieżące problemy wychowawcze i proponuje wspólne rozwiązania,</w:t>
      </w:r>
    </w:p>
    <w:p w14:paraId="63BEB451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uzgadnia spójne zasady reagowania na przemoc, konflikt</w:t>
      </w:r>
      <w:r w:rsidRPr="0033091B">
        <w:rPr>
          <w:rFonts w:asciiTheme="minorHAnsi" w:eastAsia="Lato" w:hAnsiTheme="minorHAnsi" w:cstheme="minorHAnsi"/>
        </w:rPr>
        <w:t>y, absencję i zachowania ryzykowne,</w:t>
      </w:r>
    </w:p>
    <w:p w14:paraId="26186D7B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 nauczycieli rozpoczynających pracę w roli wychowawcy,</w:t>
      </w:r>
    </w:p>
    <w:p w14:paraId="122CCA4C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analizuje skuteczność działań oraz przygotowuje wnioski i rekomendacje,</w:t>
      </w:r>
    </w:p>
    <w:p w14:paraId="5B598B71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współpracuje ze specjalistami w budowaniu szkolnego systemu wsparcia.</w:t>
      </w:r>
    </w:p>
    <w:p w14:paraId="154752FB" w14:textId="77777777" w:rsidR="002A6E3A" w:rsidRPr="0033091B" w:rsidRDefault="00E86FE2">
      <w:pPr>
        <w:pStyle w:val="ProgramSubheading"/>
        <w:numPr>
          <w:ilvl w:val="0"/>
          <w:numId w:val="1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Pedagog szkolny </w:t>
      </w:r>
      <w:r w:rsidRPr="0033091B">
        <w:rPr>
          <w:rFonts w:asciiTheme="minorHAnsi" w:eastAsia="Lato" w:hAnsiTheme="minorHAnsi" w:cstheme="minorHAnsi"/>
        </w:rPr>
        <w:t>i psycholog</w:t>
      </w:r>
    </w:p>
    <w:p w14:paraId="6C47345B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uczestniczą w diagnozie środowiska szkolnego i ocenie funkcjonowania uczniów,</w:t>
      </w:r>
    </w:p>
    <w:p w14:paraId="02B08AB6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udzielają pomocy psychologiczno-pedagogicznej uczniom, rodzicom i nauczycielom,</w:t>
      </w:r>
    </w:p>
    <w:p w14:paraId="49C62123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prowadzą działania profilaktyczne, psychoedukacyjne, integracyjne i interwencyjne,</w:t>
      </w:r>
    </w:p>
    <w:p w14:paraId="50F21E52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wspierają nauczycieli w rozpoznawaniu przemocy, kryzysów psychicznych, uzależnień behawioralnych i zachowań ryzykownych,</w:t>
      </w:r>
    </w:p>
    <w:p w14:paraId="73822220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koordynują lub wspierają działania po wystąpieniu sytuacji kryzysowej,</w:t>
      </w:r>
    </w:p>
    <w:p w14:paraId="62642CDE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współpracują z poradnią psychologiczno-pedagogiczną, podmiotami </w:t>
      </w:r>
      <w:r w:rsidRPr="0033091B">
        <w:rPr>
          <w:rFonts w:asciiTheme="minorHAnsi" w:eastAsia="Lato" w:hAnsiTheme="minorHAnsi" w:cstheme="minorHAnsi"/>
        </w:rPr>
        <w:t>ochrony zdrowia i innymi instytucjami,</w:t>
      </w:r>
    </w:p>
    <w:p w14:paraId="381A3B9B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upowszechniają informacje o dostępnej pomocy i dbają o budowanie klimatu zaufania do specjalistów.</w:t>
      </w:r>
    </w:p>
    <w:p w14:paraId="616D85EB" w14:textId="77777777" w:rsidR="002A6E3A" w:rsidRPr="0033091B" w:rsidRDefault="00E86FE2">
      <w:pPr>
        <w:pStyle w:val="ProgramSubheading"/>
        <w:numPr>
          <w:ilvl w:val="0"/>
          <w:numId w:val="1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Pedagog specjalny</w:t>
      </w:r>
    </w:p>
    <w:p w14:paraId="41B775B1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współpracuje z nauczycielami w rozpoznawaniu potrzeb, mocnych stron i barier w funkcjonowaniu ucznió</w:t>
      </w:r>
      <w:r w:rsidRPr="0033091B">
        <w:rPr>
          <w:rFonts w:asciiTheme="minorHAnsi" w:eastAsia="Lato" w:hAnsiTheme="minorHAnsi" w:cstheme="minorHAnsi"/>
        </w:rPr>
        <w:t>w,</w:t>
      </w:r>
    </w:p>
    <w:p w14:paraId="362AE1AA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 planowanie i ocenę skuteczności pomocy psychologiczno-pedagogicznej,</w:t>
      </w:r>
    </w:p>
    <w:p w14:paraId="262012D9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pomaga dostosować działania wychowawcze i profilaktyczne do zróżnicowanych potrzeb uczniów,</w:t>
      </w:r>
    </w:p>
    <w:p w14:paraId="377FCB60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 uczniów i rodziców oraz działania służące edukacji włączającej,</w:t>
      </w:r>
    </w:p>
    <w:p w14:paraId="3CA9F2B9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uczestniczy </w:t>
      </w:r>
      <w:r w:rsidRPr="0033091B">
        <w:rPr>
          <w:rFonts w:asciiTheme="minorHAnsi" w:eastAsia="Lato" w:hAnsiTheme="minorHAnsi" w:cstheme="minorHAnsi"/>
        </w:rPr>
        <w:t>w monitorowaniu dostępności środowiska szkolnego i przeciwdziałaniu wykluczeniu.</w:t>
      </w:r>
    </w:p>
    <w:p w14:paraId="5ED17CAB" w14:textId="77777777" w:rsidR="002A6E3A" w:rsidRPr="0033091B" w:rsidRDefault="00E86FE2">
      <w:pPr>
        <w:pStyle w:val="ProgramSubheading"/>
        <w:numPr>
          <w:ilvl w:val="0"/>
          <w:numId w:val="1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Doradca zawodowy</w:t>
      </w:r>
    </w:p>
    <w:p w14:paraId="25A8A7AE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koordynuje realizację doradztwa zawodowego i współpracuje z wychowawcami oraz nauczycielami,</w:t>
      </w:r>
    </w:p>
    <w:p w14:paraId="523585D7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 uczniów w rozpoznawaniu zainteresowań, uzdolnień, wartośc</w:t>
      </w:r>
      <w:r w:rsidRPr="0033091B">
        <w:rPr>
          <w:rFonts w:asciiTheme="minorHAnsi" w:eastAsia="Lato" w:hAnsiTheme="minorHAnsi" w:cstheme="minorHAnsi"/>
        </w:rPr>
        <w:t>i i celów,</w:t>
      </w:r>
    </w:p>
    <w:p w14:paraId="6A5C7BD2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upowszechnia informacje o szkołach, zawodach, kwalifikacjach i rynku pracy,</w:t>
      </w:r>
    </w:p>
    <w:p w14:paraId="790704A6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organizuje kontakty z przedstawicielami szkół, pracodawców, branż i instytucji rynku pracy,</w:t>
      </w:r>
    </w:p>
    <w:p w14:paraId="1D4A3A96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włącza rodziców w proces wspierania decyzji edukacyjno-zawodowych uczniów.</w:t>
      </w:r>
    </w:p>
    <w:p w14:paraId="43B63DB8" w14:textId="11F3FEE0" w:rsidR="002A6E3A" w:rsidRPr="0033091B" w:rsidRDefault="006A07AB">
      <w:pPr>
        <w:pStyle w:val="ProgramSubheading"/>
        <w:numPr>
          <w:ilvl w:val="0"/>
          <w:numId w:val="1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eastAsia="Lato" w:hAnsiTheme="minorHAnsi" w:cstheme="minorHAnsi"/>
        </w:rPr>
        <w:t>H</w:t>
      </w:r>
      <w:r w:rsidRPr="0033091B">
        <w:rPr>
          <w:rFonts w:asciiTheme="minorHAnsi" w:eastAsia="Lato" w:hAnsiTheme="minorHAnsi" w:cstheme="minorHAnsi"/>
        </w:rPr>
        <w:t>igienistka szkolna</w:t>
      </w:r>
    </w:p>
    <w:p w14:paraId="416AA2A5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współpracuje w realizacji działań prozdrowotnych i profilaktycznych,</w:t>
      </w:r>
    </w:p>
    <w:p w14:paraId="32EE75E0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 edukację dotyczącą zdrowia, higieny, profilaktyki chorób i pierwszej pomocy,</w:t>
      </w:r>
    </w:p>
    <w:p w14:paraId="012CD55D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przekazuje – z zachowaniem zasad poufności – informacje istotne dla bezpieczeństwa i</w:t>
      </w:r>
      <w:r w:rsidRPr="0033091B">
        <w:rPr>
          <w:rFonts w:asciiTheme="minorHAnsi" w:eastAsia="Lato" w:hAnsiTheme="minorHAnsi" w:cstheme="minorHAnsi"/>
        </w:rPr>
        <w:t xml:space="preserve"> organizacji wsparcia ucznia.</w:t>
      </w:r>
    </w:p>
    <w:p w14:paraId="30021319" w14:textId="77777777" w:rsidR="002A6E3A" w:rsidRPr="0033091B" w:rsidRDefault="00E86FE2">
      <w:pPr>
        <w:pStyle w:val="ProgramSubheading"/>
        <w:numPr>
          <w:ilvl w:val="0"/>
          <w:numId w:val="1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Rodzice</w:t>
      </w:r>
    </w:p>
    <w:p w14:paraId="5AA37668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uczestniczą w diagnozie potrzeb i współtworzeniu programu,</w:t>
      </w:r>
    </w:p>
    <w:p w14:paraId="4C024E55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rada rodziców uchwala program w porozumieniu z radą pedagogiczną,</w:t>
      </w:r>
    </w:p>
    <w:p w14:paraId="0F83ED3F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współpracują z wychowawcami, nauczycielami i specjalistami w planowaniu spójnego wsparcia dzi</w:t>
      </w:r>
      <w:r w:rsidRPr="0033091B">
        <w:rPr>
          <w:rFonts w:asciiTheme="minorHAnsi" w:eastAsia="Lato" w:hAnsiTheme="minorHAnsi" w:cstheme="minorHAnsi"/>
        </w:rPr>
        <w:t>ecka,</w:t>
      </w:r>
    </w:p>
    <w:p w14:paraId="53313F9C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lastRenderedPageBreak/>
        <w:t>uczestniczą w spotkaniach, konsultacjach i działaniach profilaktycznych,</w:t>
      </w:r>
    </w:p>
    <w:p w14:paraId="23622694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wspierają zdrowe nawyki, bezpieczne korzystanie z technologii, aktywność off-line i realizację obowiązku szkolnego.</w:t>
      </w:r>
    </w:p>
    <w:p w14:paraId="076ECC9E" w14:textId="77777777" w:rsidR="002A6E3A" w:rsidRPr="0033091B" w:rsidRDefault="00E86FE2">
      <w:pPr>
        <w:pStyle w:val="ProgramSubheading"/>
        <w:numPr>
          <w:ilvl w:val="0"/>
          <w:numId w:val="11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Samorząd uczniowski</w:t>
      </w:r>
    </w:p>
    <w:p w14:paraId="40AC7C80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reprezentuje potrzeby i opinie uczniów </w:t>
      </w:r>
      <w:r w:rsidRPr="0033091B">
        <w:rPr>
          <w:rFonts w:asciiTheme="minorHAnsi" w:eastAsia="Lato" w:hAnsiTheme="minorHAnsi" w:cstheme="minorHAnsi"/>
        </w:rPr>
        <w:t>oraz uczestniczy w diagnozie i ewaluacji programu,</w:t>
      </w:r>
    </w:p>
    <w:p w14:paraId="34310FB2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inicjuje działania społeczne, obywatelskie, kulturalne, sportowe i wolontariackie,</w:t>
      </w:r>
    </w:p>
    <w:p w14:paraId="5933E74B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 budowanie bezpiecznej atmosfery, odpowiedzialności i samorządności,</w:t>
      </w:r>
    </w:p>
    <w:p w14:paraId="373D1AF6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ind w:left="1134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może współtworzyć inicjatywy dotyczące higieny</w:t>
      </w:r>
      <w:r w:rsidRPr="0033091B">
        <w:rPr>
          <w:rFonts w:asciiTheme="minorHAnsi" w:eastAsia="Lato" w:hAnsiTheme="minorHAnsi" w:cstheme="minorHAnsi"/>
        </w:rPr>
        <w:t xml:space="preserve"> cyfrowej, aktywności off-line, przeciwdziałania przemocy i dobrostanu uczniów.</w:t>
      </w:r>
    </w:p>
    <w:p w14:paraId="3E402CBA" w14:textId="77777777" w:rsidR="002A6E3A" w:rsidRPr="0033091B" w:rsidRDefault="00E86FE2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V. Kalendarz uroczystości i działań szkolnych w roku szkolnym 2026/2027</w:t>
      </w:r>
    </w:p>
    <w:p w14:paraId="3B512B2A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uroczyste rozpoczęcie roku szkolnego,</w:t>
      </w:r>
    </w:p>
    <w:p w14:paraId="33F1D050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działania edukacyjne związane ze Światowym Dniem Pierwszej Pomocy,</w:t>
      </w:r>
    </w:p>
    <w:p w14:paraId="5ED14FAC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działania profilaktyczne związane ze Światowym Dniem Zapobiegania Samobójstwom – prowadzone adekwatnie do wieku uczniów i z zapewnieniem dostępu do pomocy,</w:t>
      </w:r>
    </w:p>
    <w:p w14:paraId="1EEA65AF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ślubowanie klas pierwszych i zajęcia adaptacyjne,</w:t>
      </w:r>
    </w:p>
    <w:p w14:paraId="214BA924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Światowy Dzień Zdrowia Psychicznego,</w:t>
      </w:r>
    </w:p>
    <w:p w14:paraId="6EA49740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Dzień </w:t>
      </w:r>
      <w:r w:rsidRPr="0033091B">
        <w:rPr>
          <w:rFonts w:asciiTheme="minorHAnsi" w:eastAsia="Lato" w:hAnsiTheme="minorHAnsi" w:cstheme="minorHAnsi"/>
        </w:rPr>
        <w:t>Edukacji Narodowej,</w:t>
      </w:r>
    </w:p>
    <w:p w14:paraId="3B4B75E6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Narodowe Święto Niepodległości,</w:t>
      </w:r>
    </w:p>
    <w:p w14:paraId="58F6D7F0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Międzynarodowy Dzień Wolontariusza,</w:t>
      </w:r>
    </w:p>
    <w:p w14:paraId="10C6F4CC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szkolne wydarzenia artystyczne i integracyjne,</w:t>
      </w:r>
    </w:p>
    <w:p w14:paraId="3BA9EB16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Dzień Bezpiecznego Internetu,</w:t>
      </w:r>
    </w:p>
    <w:p w14:paraId="00AC6E95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szkolna inicjatywa promująca aktywność off-line lub świadome korzystanie z telefonu,</w:t>
      </w:r>
    </w:p>
    <w:p w14:paraId="721AF775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Ogólno</w:t>
      </w:r>
      <w:r w:rsidRPr="0033091B">
        <w:rPr>
          <w:rFonts w:asciiTheme="minorHAnsi" w:eastAsia="Lato" w:hAnsiTheme="minorHAnsi" w:cstheme="minorHAnsi"/>
        </w:rPr>
        <w:t>polski Dzień Walki z Depresją,</w:t>
      </w:r>
    </w:p>
    <w:p w14:paraId="0F943F97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Światowy Dzień Świadomości Autyzmu,</w:t>
      </w:r>
    </w:p>
    <w:p w14:paraId="45583B14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Dzień Ziemi,</w:t>
      </w:r>
    </w:p>
    <w:p w14:paraId="64DF4315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obchody rocznicy uchwalenia Konstytucji 3 Maja,</w:t>
      </w:r>
    </w:p>
    <w:p w14:paraId="641D6E25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wydarzenia z zakresu doradztwa zawodowego i promocji kształcenia zawodowego,</w:t>
      </w:r>
    </w:p>
    <w:p w14:paraId="58176266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festyn rodzinny lub wydarzenie wzmacniające </w:t>
      </w:r>
      <w:r w:rsidRPr="0033091B">
        <w:rPr>
          <w:rFonts w:asciiTheme="minorHAnsi" w:eastAsia="Lato" w:hAnsiTheme="minorHAnsi" w:cstheme="minorHAnsi"/>
        </w:rPr>
        <w:t>współpracę z rodzicami,</w:t>
      </w:r>
    </w:p>
    <w:p w14:paraId="1426BE8C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Dzień Sportu i praktyczne działania z zakresu pierwszej pomocy,</w:t>
      </w:r>
    </w:p>
    <w:p w14:paraId="2D68AC05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uroczyste zakończenie roku szkolnego.</w:t>
      </w:r>
    </w:p>
    <w:p w14:paraId="239C0745" w14:textId="77777777" w:rsidR="002A6E3A" w:rsidRPr="0033091B" w:rsidRDefault="00E86FE2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VI. Szczegółowe cele wychowawcze i profilaktyczne do realizacji w roku szkolnym 2026/2027</w:t>
      </w:r>
    </w:p>
    <w:p w14:paraId="42E72AC6" w14:textId="77777777" w:rsidR="002A6E3A" w:rsidRPr="0033091B" w:rsidRDefault="00E86FE2" w:rsidP="00891EA9">
      <w:pPr>
        <w:pStyle w:val="ProgramSub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OBSZAR ROZWOJU INTELEKTUALNEGO I POZNAWC</w:t>
      </w:r>
      <w:r w:rsidRPr="0033091B">
        <w:rPr>
          <w:rFonts w:asciiTheme="minorHAnsi" w:eastAsia="Lato" w:hAnsiTheme="minorHAnsi" w:cstheme="minorHAnsi"/>
        </w:rPr>
        <w:t>ZEGO</w:t>
      </w:r>
    </w:p>
    <w:p w14:paraId="3960C0F3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Rozpoznanie i rozwijanie możliwości, uzdolnień, zainteresowań i mocnych stron uczniów.</w:t>
      </w:r>
    </w:p>
    <w:p w14:paraId="4FD70E02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Zapewnienie wsparcia uczniom doświadczającym trudności w uczeniu się lub adaptacji do zmian programowych.</w:t>
      </w:r>
    </w:p>
    <w:p w14:paraId="08413381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Zwiększenie udziału uczniów w projektach interdyscyplinarn</w:t>
      </w:r>
      <w:r w:rsidRPr="0033091B">
        <w:rPr>
          <w:rFonts w:asciiTheme="minorHAnsi" w:eastAsia="Lato" w:hAnsiTheme="minorHAnsi" w:cstheme="minorHAnsi"/>
        </w:rPr>
        <w:t>ych, pracy zespołowej i działaniach badawczych.</w:t>
      </w:r>
    </w:p>
    <w:p w14:paraId="486187FF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Rozwijanie umiejętności korzystania z informacji zwrotnej, samooceny i planowania dalszych kroków.</w:t>
      </w:r>
    </w:p>
    <w:p w14:paraId="60AB1AF3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Kształtowanie krytycznego myślenia, weryfikowania źródeł oraz odpowiedzialnego korzystania z AI.</w:t>
      </w:r>
    </w:p>
    <w:p w14:paraId="1F35C9E6" w14:textId="77777777" w:rsidR="002A6E3A" w:rsidRPr="0033091B" w:rsidRDefault="00E86FE2" w:rsidP="00891EA9">
      <w:pPr>
        <w:pStyle w:val="ProgramSub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OBSZAR ROZWO</w:t>
      </w:r>
      <w:r w:rsidRPr="0033091B">
        <w:rPr>
          <w:rFonts w:asciiTheme="minorHAnsi" w:eastAsia="Lato" w:hAnsiTheme="minorHAnsi" w:cstheme="minorHAnsi"/>
        </w:rPr>
        <w:t>JU SPOŁECZNEGO I OBYWATELSKIEGO</w:t>
      </w:r>
    </w:p>
    <w:p w14:paraId="6D8F4C6D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Wzmacnianie poczucia przynależności do klasy, szkoły i społeczności lokalnej.</w:t>
      </w:r>
    </w:p>
    <w:p w14:paraId="2D73E391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Rozwijanie postaw patriotycznych, obywatelskich, prospołecznych i odpowiedzialności za bezpieczeństwo.</w:t>
      </w:r>
    </w:p>
    <w:p w14:paraId="51EDEFCA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Zwiększenie udziału uczniów w samorządzie, </w:t>
      </w:r>
      <w:r w:rsidRPr="0033091B">
        <w:rPr>
          <w:rFonts w:asciiTheme="minorHAnsi" w:eastAsia="Lato" w:hAnsiTheme="minorHAnsi" w:cstheme="minorHAnsi"/>
        </w:rPr>
        <w:t>wolontariacie i inicjatywach uczniowskich.</w:t>
      </w:r>
    </w:p>
    <w:p w14:paraId="3015087A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lastRenderedPageBreak/>
        <w:t>Rozwijanie umiejętności komunikacji, współpracy, mediacji i rozwiązywania konfliktów bez przemocy.</w:t>
      </w:r>
    </w:p>
    <w:p w14:paraId="31F2FFF8" w14:textId="77777777" w:rsidR="009869EF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Wzmacnianie szacunku dla różnorodności i przeciwdziałanie wykluczeniu.</w:t>
      </w:r>
    </w:p>
    <w:p w14:paraId="5252AA27" w14:textId="77777777" w:rsidR="002A6E3A" w:rsidRPr="0033091B" w:rsidRDefault="00E86FE2" w:rsidP="00891EA9">
      <w:pPr>
        <w:pStyle w:val="ProgramSub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OBSZAR ROZWOJU FIZYCZNEGO I ZDROWOTNEGO</w:t>
      </w:r>
    </w:p>
    <w:p w14:paraId="48568AEF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Ksz</w:t>
      </w:r>
      <w:r w:rsidRPr="0033091B">
        <w:rPr>
          <w:rFonts w:asciiTheme="minorHAnsi" w:eastAsia="Lato" w:hAnsiTheme="minorHAnsi" w:cstheme="minorHAnsi"/>
        </w:rPr>
        <w:t>tałtowanie nawyków związanych z aktywnością ruchową, snem, odżywianiem, odpoczynkiem i regeneracją.</w:t>
      </w:r>
    </w:p>
    <w:p w14:paraId="3B1CDAD3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Rozwijanie praktycznych umiejętności udzielania pierwszej pomocy i odpowiedzialnego reagowania w sytuacji zagrożenia.</w:t>
      </w:r>
    </w:p>
    <w:p w14:paraId="5D03AEFC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Zwiększenie dostępności różnorodnych f</w:t>
      </w:r>
      <w:r w:rsidRPr="0033091B">
        <w:rPr>
          <w:rFonts w:asciiTheme="minorHAnsi" w:eastAsia="Lato" w:hAnsiTheme="minorHAnsi" w:cstheme="minorHAnsi"/>
        </w:rPr>
        <w:t>orm ruchu, w tym aktywności niewymagających rywalizacji sportowej.</w:t>
      </w:r>
    </w:p>
    <w:p w14:paraId="715CEDAF" w14:textId="77777777" w:rsidR="009869EF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Profilaktyka używania alkoholu, nikotyny, środków odurzających, leków bez wskazań i innych substancji psychoaktywnych.</w:t>
      </w:r>
    </w:p>
    <w:p w14:paraId="1517413F" w14:textId="77777777" w:rsidR="002A6E3A" w:rsidRPr="0033091B" w:rsidRDefault="00E86FE2" w:rsidP="00891EA9">
      <w:pPr>
        <w:pStyle w:val="ProgramSub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OBSZAR ROZWOJU EMOCJONALNEGO I OCHRONY ZDROWIA PSYCHICZNEGO</w:t>
      </w:r>
    </w:p>
    <w:p w14:paraId="382ECC4E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Rozwijanie</w:t>
      </w:r>
      <w:r w:rsidRPr="0033091B">
        <w:rPr>
          <w:rFonts w:asciiTheme="minorHAnsi" w:eastAsia="Lato" w:hAnsiTheme="minorHAnsi" w:cstheme="minorHAnsi"/>
        </w:rPr>
        <w:t xml:space="preserve"> umiejętności rozpoznawania emocji, radzenia sobie ze stresem i proszenia o pomoc.</w:t>
      </w:r>
    </w:p>
    <w:p w14:paraId="76608B93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Zwiększenie znajomości szkolnych i pozaszkolnych form wsparcia.</w:t>
      </w:r>
    </w:p>
    <w:p w14:paraId="70D76BED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Wzmacnianie poczucia własnej wartości, sprawczości, odporności psychicznej i relacji rówieśniczych.</w:t>
      </w:r>
    </w:p>
    <w:p w14:paraId="13546819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Przeciwdz</w:t>
      </w:r>
      <w:r w:rsidRPr="0033091B">
        <w:rPr>
          <w:rFonts w:asciiTheme="minorHAnsi" w:eastAsia="Lato" w:hAnsiTheme="minorHAnsi" w:cstheme="minorHAnsi"/>
        </w:rPr>
        <w:t>iałanie przemocy rówieśniczej, cyberprzemocy, wykluczeniu i zachowaniom autoagresywnym.</w:t>
      </w:r>
    </w:p>
    <w:p w14:paraId="282A4A72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Przygotowanie pracowników szkoły do rozpoznawania sygnałów kryzysu i podejmowania adekwatnej interwencji.</w:t>
      </w:r>
    </w:p>
    <w:p w14:paraId="7976B633" w14:textId="77777777" w:rsidR="002A6E3A" w:rsidRPr="0033091B" w:rsidRDefault="00E86FE2" w:rsidP="00891EA9">
      <w:pPr>
        <w:pStyle w:val="ProgramSub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OBSZAR HIGIENY CYFROWEJ I PROFILAKTYKI UZALEŻNIEŃ BEHAWIORALNY</w:t>
      </w:r>
      <w:r w:rsidRPr="0033091B">
        <w:rPr>
          <w:rFonts w:asciiTheme="minorHAnsi" w:eastAsia="Lato" w:hAnsiTheme="minorHAnsi" w:cstheme="minorHAnsi"/>
        </w:rPr>
        <w:t>CH</w:t>
      </w:r>
    </w:p>
    <w:p w14:paraId="5A38CAF8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Rozwijanie umiejętności świadomego zarządzania czasem ekranowym i utrzymywania równowagi online–offline.</w:t>
      </w:r>
    </w:p>
    <w:p w14:paraId="4FCF8374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Ograniczanie zachowań ryzykownych związanych z mediami społecznościowymi, grami, hazardem i kompulsywnym korzystaniem z internetu.</w:t>
      </w:r>
    </w:p>
    <w:p w14:paraId="66F2E08A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Kształtowanie zas</w:t>
      </w:r>
      <w:r w:rsidRPr="0033091B">
        <w:rPr>
          <w:rFonts w:asciiTheme="minorHAnsi" w:eastAsia="Lato" w:hAnsiTheme="minorHAnsi" w:cstheme="minorHAnsi"/>
        </w:rPr>
        <w:t>ad ochrony danych, prywatności, wizerunku oraz reagowania na cyberprzemoc.</w:t>
      </w:r>
    </w:p>
    <w:p w14:paraId="0E9D0173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Rozwijanie umiejętności rozpoznawania dezinformacji, deepfake’ów i treści generowanych przez AI.</w:t>
      </w:r>
    </w:p>
    <w:p w14:paraId="384D6129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 xml:space="preserve">Ustalenie i upowszechnienie szkolnych zasad odpowiedzialnego korzystania z narzędzi </w:t>
      </w:r>
      <w:r w:rsidRPr="0033091B">
        <w:rPr>
          <w:rFonts w:asciiTheme="minorHAnsi" w:eastAsia="Lato" w:hAnsiTheme="minorHAnsi" w:cstheme="minorHAnsi"/>
        </w:rPr>
        <w:t>AI.</w:t>
      </w:r>
    </w:p>
    <w:p w14:paraId="0B952735" w14:textId="77777777" w:rsidR="002A6E3A" w:rsidRPr="0033091B" w:rsidRDefault="00E86FE2" w:rsidP="00891EA9">
      <w:pPr>
        <w:pStyle w:val="ProgramSub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OBSZAR WSPÓŁPRACY Z RODZICAMI I OCENY FUNKCJONOWANIA UCZNIA</w:t>
      </w:r>
    </w:p>
    <w:p w14:paraId="740DD067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Rozpoznawanie mocnych stron, potrzeb, barier i sposobu funkcjonowania uczniów w środowisku szkolnym.</w:t>
      </w:r>
    </w:p>
    <w:p w14:paraId="5100E971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Zwiększenie spójności działań nauczycieli, specjalistów i rodziców.</w:t>
      </w:r>
    </w:p>
    <w:p w14:paraId="2B086ECA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Poprawa dostępności kon</w:t>
      </w:r>
      <w:r w:rsidRPr="0033091B">
        <w:rPr>
          <w:rFonts w:asciiTheme="minorHAnsi" w:eastAsia="Lato" w:hAnsiTheme="minorHAnsi" w:cstheme="minorHAnsi"/>
        </w:rPr>
        <w:t>sultacji oraz jasności informacji przekazywanych rodzicom.</w:t>
      </w:r>
    </w:p>
    <w:p w14:paraId="7D8F13F2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Włączanie głosu ucznia i rodziców w planowanie oraz ocenę skuteczności wsparcia.</w:t>
      </w:r>
    </w:p>
    <w:p w14:paraId="74FD1F93" w14:textId="77777777" w:rsidR="002A6E3A" w:rsidRPr="0033091B" w:rsidRDefault="00E86FE2" w:rsidP="00891EA9">
      <w:pPr>
        <w:pStyle w:val="ProgramSub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OBSZAR EDUKACYJNO-ZAWODOWY</w:t>
      </w:r>
    </w:p>
    <w:p w14:paraId="2DB14390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Rozwijanie samopoznania, umiejętności rozpoznawania zainteresowań, predyspozycji i wartoś</w:t>
      </w:r>
      <w:r w:rsidRPr="0033091B">
        <w:rPr>
          <w:rFonts w:asciiTheme="minorHAnsi" w:eastAsia="Lato" w:hAnsiTheme="minorHAnsi" w:cstheme="minorHAnsi"/>
        </w:rPr>
        <w:t>ci.</w:t>
      </w:r>
    </w:p>
    <w:p w14:paraId="0479BA37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Zwiększenie wiedzy o ścieżkach kształcenia, zawodach, kwalifikacjach i zmieniającym się rynku pracy.</w:t>
      </w:r>
    </w:p>
    <w:p w14:paraId="4CE98DB9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Promowanie kształcenia zawodowego i nowej oferty wypracowanej z branżami bez utrwalania stereotypów.</w:t>
      </w:r>
    </w:p>
    <w:p w14:paraId="36EEBF75" w14:textId="77777777" w:rsidR="002A6E3A" w:rsidRPr="0033091B" w:rsidRDefault="00E86FE2">
      <w:pPr>
        <w:pStyle w:val="Akapitzlist"/>
        <w:numPr>
          <w:ilvl w:val="0"/>
          <w:numId w:val="12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Wspieranie uczniów i rodziców w podejmowaniu świad</w:t>
      </w:r>
      <w:r w:rsidRPr="0033091B">
        <w:rPr>
          <w:rFonts w:asciiTheme="minorHAnsi" w:eastAsia="Lato" w:hAnsiTheme="minorHAnsi" w:cstheme="minorHAnsi"/>
        </w:rPr>
        <w:t>omych decyzji edukacyjno-zawodowych.</w:t>
      </w:r>
    </w:p>
    <w:p w14:paraId="0033CFC3" w14:textId="77777777" w:rsidR="002A6E3A" w:rsidRPr="0033091B" w:rsidRDefault="00E86FE2" w:rsidP="00891EA9">
      <w:pPr>
        <w:pStyle w:val="ProgramSub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OBSZAR AKSJOLOGICZNY</w:t>
      </w:r>
    </w:p>
    <w:p w14:paraId="5EB620AA" w14:textId="77777777" w:rsidR="002A6E3A" w:rsidRPr="0033091B" w:rsidRDefault="00E86FE2">
      <w:pPr>
        <w:pStyle w:val="Akapitzlist"/>
        <w:numPr>
          <w:ilvl w:val="0"/>
          <w:numId w:val="14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Upowszechnianie wartości przyjętych przez społeczność szkolną oraz zasad wynikających ze statutu i standardów ochrony małoletnich.</w:t>
      </w:r>
    </w:p>
    <w:p w14:paraId="0C0FF5C6" w14:textId="77777777" w:rsidR="002A6E3A" w:rsidRPr="0033091B" w:rsidRDefault="00E86FE2">
      <w:pPr>
        <w:pStyle w:val="Akapitzlist"/>
        <w:numPr>
          <w:ilvl w:val="0"/>
          <w:numId w:val="14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lastRenderedPageBreak/>
        <w:t xml:space="preserve">Rozwijanie odpowiedzialności za własne decyzje, szacunku, </w:t>
      </w:r>
      <w:r w:rsidRPr="0033091B">
        <w:rPr>
          <w:rFonts w:asciiTheme="minorHAnsi" w:eastAsia="Lato" w:hAnsiTheme="minorHAnsi" w:cstheme="minorHAnsi"/>
        </w:rPr>
        <w:t>uczciwości, empatii i gotowości do reagowania na krzywdę.</w:t>
      </w:r>
    </w:p>
    <w:p w14:paraId="5B5470E3" w14:textId="77777777" w:rsidR="002A6E3A" w:rsidRPr="0033091B" w:rsidRDefault="00E86FE2">
      <w:pPr>
        <w:pStyle w:val="Akapitzlist"/>
        <w:numPr>
          <w:ilvl w:val="0"/>
          <w:numId w:val="14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Kształtowanie postawy szacunku dla dziedzictwa narodowego, kultury, środowiska naturalnego i dobra wspólnego.</w:t>
      </w:r>
    </w:p>
    <w:p w14:paraId="517BAB00" w14:textId="77777777" w:rsidR="009869EF" w:rsidRPr="0033091B" w:rsidRDefault="009869EF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</w:p>
    <w:p w14:paraId="105C067B" w14:textId="77777777" w:rsidR="009869EF" w:rsidRPr="0033091B" w:rsidRDefault="009869EF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</w:p>
    <w:p w14:paraId="35714A3E" w14:textId="77777777" w:rsidR="009869EF" w:rsidRPr="0033091B" w:rsidRDefault="009869EF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</w:p>
    <w:p w14:paraId="5639F0C8" w14:textId="77777777" w:rsidR="009869EF" w:rsidRPr="0033091B" w:rsidRDefault="009869EF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</w:pPr>
    </w:p>
    <w:p w14:paraId="07D714B5" w14:textId="77777777" w:rsidR="009869EF" w:rsidRPr="0033091B" w:rsidRDefault="009869EF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  <w:sectPr w:rsidR="009869EF" w:rsidRPr="0033091B">
          <w:footerReference w:type="default" r:id="rId13"/>
          <w:pgSz w:w="11906" w:h="16838"/>
          <w:pgMar w:top="1417" w:right="1417" w:bottom="1417" w:left="1417" w:header="708" w:footer="708" w:gutter="0"/>
          <w:cols w:space="708"/>
        </w:sectPr>
      </w:pPr>
    </w:p>
    <w:p w14:paraId="61421461" w14:textId="77777777" w:rsidR="002A6E3A" w:rsidRPr="0033091B" w:rsidRDefault="00E86FE2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lastRenderedPageBreak/>
        <w:t>VII. Ha</w:t>
      </w:r>
      <w:r w:rsidRPr="0033091B">
        <w:rPr>
          <w:rFonts w:asciiTheme="minorHAnsi" w:eastAsia="Lato" w:hAnsiTheme="minorHAnsi" w:cstheme="minorHAnsi"/>
        </w:rPr>
        <w:t>rmonogram działań</w:t>
      </w:r>
    </w:p>
    <w:p w14:paraId="1B70A15B" w14:textId="77777777" w:rsidR="009869EF" w:rsidRPr="0033091B" w:rsidRDefault="009869EF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835"/>
        <w:gridCol w:w="3969"/>
        <w:gridCol w:w="2415"/>
        <w:gridCol w:w="2693"/>
      </w:tblGrid>
      <w:tr w:rsidR="006B136E" w14:paraId="76F0EC14" w14:textId="77777777" w:rsidTr="009869EF">
        <w:trPr>
          <w:tblHeader/>
          <w:jc w:val="center"/>
        </w:trPr>
        <w:tc>
          <w:tcPr>
            <w:tcW w:w="198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AEAE00C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OBSZAR</w:t>
            </w:r>
          </w:p>
        </w:tc>
        <w:tc>
          <w:tcPr>
            <w:tcW w:w="283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A20AD8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ZADANIE</w:t>
            </w:r>
            <w:r w:rsidR="009869EF"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CEL</w:t>
            </w:r>
          </w:p>
        </w:tc>
        <w:tc>
          <w:tcPr>
            <w:tcW w:w="3969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686DC2E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FORMA REALIZACJI</w:t>
            </w:r>
          </w:p>
        </w:tc>
        <w:tc>
          <w:tcPr>
            <w:tcW w:w="241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EB9B724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ODPOWIEDZIALNI</w:t>
            </w:r>
          </w:p>
        </w:tc>
        <w:tc>
          <w:tcPr>
            <w:tcW w:w="2693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5B39F3F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TERMIN</w:t>
            </w:r>
            <w:r w:rsidR="009869EF"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/</w:t>
            </w:r>
            <w:r w:rsidR="009869EF"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br/>
            </w: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MONITOROWANIE</w:t>
            </w:r>
          </w:p>
        </w:tc>
      </w:tr>
      <w:tr w:rsidR="006B136E" w14:paraId="2562516E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9DC450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 xml:space="preserve">ORGANIZACJA </w:t>
            </w:r>
            <w:r w:rsidR="009869EF"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br/>
            </w: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I DIAGNOZA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680ED15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Przeprowadzenie diagnozy potrzeb, czynników chroniących i czynników ryzyka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B140510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Ankiety, rozmowy, obserwacje, analiza dokumentacji, frekwencji,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interwencji, wyników pomocy psychologiczno-pedagogicznej i ewaluacji programu 2025/2026. Opracowanie wniosków i przedstawienie ich radzie pedagogicznej oraz radzie rodziców.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A1306C4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Dyrektor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zespół ds. programu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specjaliści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F7396A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Sierpień–wrzesień 2026.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Wskaźnik: raport z diagnozy i przyjęte priorytety.</w:t>
            </w:r>
          </w:p>
        </w:tc>
      </w:tr>
      <w:tr w:rsidR="006B136E" w14:paraId="4D3DA823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DAAC19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 xml:space="preserve">ORGANIZACJA </w:t>
            </w:r>
            <w:r w:rsidR="009869EF"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br/>
            </w: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I DIAGNOZA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B090B55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Uchwalenie i upowszechnienie programu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0483F6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Uzgodnienie treści programu przez radę rodziców i radę pedagogiczną; zapoznanie uczniów, rodziców i pracowników z celami, zasadami zgłaszania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problemów i dostępnymi formami pomocy.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947442A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Dyrektor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rada rodziców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rada pedagogiczna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0EEA41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Do 30 dni od rozpoczęcia roku szkolnego; następnie cały rok.</w:t>
            </w:r>
          </w:p>
        </w:tc>
      </w:tr>
      <w:tr w:rsidR="006B136E" w14:paraId="7112A5C0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1682F8A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 xml:space="preserve">REFORMA26 </w:t>
            </w:r>
            <w:r w:rsidR="009869EF"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br/>
            </w: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I ADAPTACJA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4F49F65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Wspieranie uczniów we wdrażaniu zmian wynikających z Reformy26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793AC7F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Zajęcia adaptacyjne, monitor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owanie samopoczucia, konsultacje dla uczniów i rodziców, działania wspierające organizację nauki oraz komunikowanie zmian w klasach objętych nową podstawą programową.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74D76ED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Dyrektor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nauczyciele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specjaliści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1D8466D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Wrzesień–listopad i zgodnie z potrzebami. Wsk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aźnik: wyniki krótkiej ankiety adaptacyjnej.</w:t>
            </w:r>
          </w:p>
        </w:tc>
      </w:tr>
      <w:tr w:rsidR="006B136E" w14:paraId="49ABE0E6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36DB500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INTELEKTUALN</w:t>
            </w:r>
            <w:r w:rsidR="009869EF"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Y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2C5C3C0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Rozpoznawanie i rozwijanie zainteresowań oraz mocnych stron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7F3753E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Obserwacja, ankiety zainteresowań, koła, projekty, konkursy, działania artystyczne, sportowe i społeczne; prezentacja osiągnięć uczniów.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1E592DB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Nauczyciele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pedagog specjalny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F3FB266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Cały rok. Wskaźnik: udział uczniów i opinie uczestników.</w:t>
            </w:r>
          </w:p>
        </w:tc>
      </w:tr>
      <w:tr w:rsidR="006B136E" w14:paraId="527E09A9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1DFBC7B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INTELEKTUALNA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F4EAE39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Rozwijanie ciekawości poznawczej, interdyscyplinarności i pracy projektowej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87E9DFE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Projekty łączące różne przedmioty, zadania badawcze, rozwiązywanie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 problemów, prezentacja rezultatów, refleksja nad procesem pracy.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C7FF895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Nauczyciele przedmiotów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zespoły nauczycieli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47047C4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Cały rok. Wskaźnik: liczba projektów i poziom zaangażowania uczniów.</w:t>
            </w:r>
          </w:p>
        </w:tc>
      </w:tr>
      <w:tr w:rsidR="006B136E" w14:paraId="0A35A8E8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4581F8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INTELEKTUALNA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D97DE50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Wykorzystywanie oceniania kształtującego i informacji zwrotnej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386706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Formułowanie kryteriów sukcesu, samoocena, ocena koleżeńska, informacja o mocnych stronach i dalszych krokach, praca z błędem.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CD5215B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Nauczyciele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76D612D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Cały rok. Wskaźnik: obserwacje, ankieta uczniów, przykłady wykorzystania informacji zwrotnej.</w:t>
            </w:r>
          </w:p>
        </w:tc>
      </w:tr>
      <w:tr w:rsidR="006B136E" w14:paraId="48C996D1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9D908A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WSPARCIE UCZNIA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2BEEA2F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Ocena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 funkcjonowania uczniów i planowanie adekwatnego wsparcia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12ABDB3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Systematyczna obserwacja funkcjonowania, konsultacje zespołów, analiza mocnych stron i barier, modyfikowanie dostosowań i form pomocy, udział ucznia i rodziców.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FBC77D1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pedagog specjalny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psycholo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g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nauczyciele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4D33D0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Cały rok, zgodnie z potrzebami. Wskaźnik: udokumentowane wnioski i ocena skuteczności wsparcia.</w:t>
            </w:r>
          </w:p>
        </w:tc>
      </w:tr>
      <w:tr w:rsidR="006B136E" w14:paraId="51A32DAA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8ABAB1C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lastRenderedPageBreak/>
              <w:t>WSPÓŁPRACA Z RODZICAMI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CD0538B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Budowanie partnerskiej i dostępnej współpracy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F21FDCD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Konsultacje w różnych formach, krótkie ankiety potrzeb, spotkania tematyczne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, przekazywanie jasnych rekomendacji, wspólne planowanie wsparcia dziecka.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6125028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specjaliści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dyrektor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799C83A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Cały rok. Wskaźnik: udział rodziców, ocena dostępności i użyteczności konsultacji.</w:t>
            </w:r>
          </w:p>
        </w:tc>
      </w:tr>
      <w:tr w:rsidR="006B136E" w14:paraId="38CD1664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C1BAF5E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SPOŁECZNA I OBYWATELSKA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D239678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Budowanie odporności społecznej i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odpowiedzialności za bezpieczeństwo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9505408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Ćwiczenia zasad reagowania w sytuacjach zagrożenia, działania zespołowe, wolontariat, debaty, projekty lokalne i zadania uczące wzajemnej odpowiedzialności.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9B499F6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opiekun samorządu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nauczyciele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835127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Cały rok. Wskaźnik: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znajomość procedur, liczba inicjatyw i udział uczniów.</w:t>
            </w:r>
          </w:p>
        </w:tc>
      </w:tr>
      <w:tr w:rsidR="006B136E" w14:paraId="4C7C29E4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EE0D046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SPOŁECZNA I OBYWATELSKA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1A2CE06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Kształtowanie postaw patriotycznych, obywatelskich i prospołecznych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DC65F52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Uroczystości i projekty historyczne, edukacja obywatelska, działania samorządu uczniowskiego, wolontariat, w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spółpraca ze środowiskiem lokalnym.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43ADE6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Nauczyciele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samorząd uczniowski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5731F15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Zgodnie z kalendarzem. Wskaźnik: aktywność i inicjatywy uczniów.</w:t>
            </w:r>
          </w:p>
        </w:tc>
      </w:tr>
      <w:tr w:rsidR="006B136E" w14:paraId="0FB8D34E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25FF1AF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SPOŁECZNA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5C7A8F4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Rozwijanie komunikacji, współpracy i rozwiązywania konfliktów bez przemocy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7A98570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Zajęcia integracyjne, tren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ing komunikacji, mediacje rówieśnicze, praca zespołowa, rozmowy naprawcze.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D70E9A2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pedagog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psycholog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FBFE4C9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Cały rok. Wskaźnik: obserwacja relacji, liczba powtarzających się konfliktów.</w:t>
            </w:r>
          </w:p>
        </w:tc>
      </w:tr>
      <w:tr w:rsidR="006B136E" w14:paraId="72965703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08F1A79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BEZPIECZEŃSTWO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F76434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Przeciwdziałanie przemocy rówieśniczej i cyberprzemocy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9CC0D56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Zajęcia o różnicach między konfliktem, agresją i przemocą; przypomnienie systemu zgłaszania; działania wobec osoby pokrzywdzonej, sprawcy i świadków; analiza miejsc i sytuacji ryzyka.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4286C0B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Dyrektor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specjaliści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nauczyciele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DC5A6A2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Cały rok. Wskaźnik: poczucie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 bezpieczeństwa, znajomość sposobów zgłaszania, czas reakcji szkoły.</w:t>
            </w:r>
          </w:p>
        </w:tc>
      </w:tr>
      <w:tr w:rsidR="006B136E" w14:paraId="440D2576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C94F6D8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BEZPIECZEŃSTWO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9CE6D8C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Upowszechnianie i monitorowanie standardów ochrony małoletnich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F4D6CBA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Zajęcia dla uczniów, informacje dla rodziców, szkolenia personelu, przypomnienie procedur, analiza zgłoszeń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i przegląd standardów.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850DF62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Dyrektor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zespół ds. standardów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19674D7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Wrzesień oraz cyklicznie. Wskaźnik: znajomość zasad i wyniki przeglądu.</w:t>
            </w:r>
          </w:p>
        </w:tc>
      </w:tr>
      <w:tr w:rsidR="006B136E" w14:paraId="25D9AAC5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62F30A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ZDROWIE PSYCHICZNE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A1291F0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Rozwijanie wiedzy o dobrostanie i sposobach uzyskania pomocy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756CB7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Lekcje wychowawcze i psychoedukacja o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emocjach, stresie, samotności, kryzysie, zasobach i dostępnej pomocy; aktualna informacja kontaktowa w szkole.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4D8A217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Psycholog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pedagog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CF1EB3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Cały rok. Wskaźnik: odsetek uczniów potrafiących wskazać źródła pomocy.</w:t>
            </w:r>
          </w:p>
        </w:tc>
      </w:tr>
      <w:tr w:rsidR="006B136E" w14:paraId="4DDA0F41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A791738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ZDROWIE PSYCHICZNE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27C760C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Reagowanie w sytuacjach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kryzysowych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BC94E66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Szkolenia personelu, stosowanie procedur, konsultacje z rodzicami i podmiotami ochrony zdrowia, zapewnienie wsparcia klasie po zdarzeniu trudnym.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4D1870E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Dyrektor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psycholog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pedagog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wychowawca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5371980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Zgodnie z potrzebami. Wskaźnik: zgodność postępowania z proc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edurą i terminowość reakcji.</w:t>
            </w:r>
          </w:p>
        </w:tc>
      </w:tr>
      <w:tr w:rsidR="006B136E" w14:paraId="2CEC78B5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187FC97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EMOCJONALNA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8F20DBE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Rozwijanie kompetencji emocjonalno-społecznych i poczucia sprawczości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905E02F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Warsztaty i lekcje wychowawcze dotyczące emocji, samooceny, radzenia sobie ze stresem, granic, współpracy i proszenia o pomoc.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1761A5B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psycholog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pedagog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ADDE022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Zgodnie z planami klas. Wskaźnik: samoocena uczniów i obserwowane zmiany.</w:t>
            </w:r>
          </w:p>
        </w:tc>
      </w:tr>
      <w:tr w:rsidR="006B136E" w14:paraId="3939B112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6DF7114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lastRenderedPageBreak/>
              <w:t>ZDROWIE FIZYCZNE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501BE05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Promowanie zdrowego stylu życia i aktywności ruchowej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E390AB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Aktywne przerwy, różnorodne zajęcia ruchowe, działania o śnie, odżywianiu, regeneracji i obr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azie ciała; współpraca z pielęgniarką lub higienistką.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B31DB92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Nauczyciele WF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pielęgniarka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2C135CC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Cały rok. Wskaźnik: udział uczniów i deklarowane nawyki.</w:t>
            </w:r>
          </w:p>
        </w:tc>
      </w:tr>
      <w:tr w:rsidR="006B136E" w14:paraId="0EAEA479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4AD0D5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ZDROWIE FIZYCZNE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23A7EA7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Rozwijanie umiejętności udzielania pierwszej pomocy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919AF80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Praktyczne ćwiczenia dostosowane do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 wieku, wezwanie pomocy, bezpieczeństwo ratownika, podstawowe czynności ratownicze.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96E8B61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Nauczyciele EDB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przeszkoleni pracownicy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pielęgniarka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0E5E5D4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Co najmniej raz w roku na każdym etapie. Wskaźnik: sprawdzenie praktycznych umiejętności.</w:t>
            </w:r>
          </w:p>
        </w:tc>
      </w:tr>
      <w:tr w:rsidR="006B136E" w14:paraId="7C6AA63D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CE8811C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PROFILAKTYKA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EADFBA1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Profilaktyka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używania substancji psychoaktywnych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39B3996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Programy profilaktyczne dostosowane do wieku, zajęcia o presji rówieśniczej i konsekwencjach, szkolenia nauczycieli, informacje dla rodziców, interwencja zgodnie z procedurami.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4FD1121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Pedagog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psycholog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dyrektor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B86C619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Cały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rok. Wskaźnik: wiedza, postawy i analiza zdarzeń.</w:t>
            </w:r>
          </w:p>
        </w:tc>
      </w:tr>
      <w:tr w:rsidR="006B136E" w14:paraId="5185FF5A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278676D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PROFILAKTYKA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0247E6B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Profilaktyka uzależnień behawioralnych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127CBB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Zajęcia o problematycznym korzystaniu ze smartfonów, mediów społecznościowych, gier, zakupów i mechanizmów hazardowych; rozpoznawanie sygnałów utraty kon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troli; kierowanie do specjalistów.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47CBB4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Psycholog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pedagog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85EA253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Cały rok. Wskaźnik: wiedza uczniów, zgłoszone potrzeby, przypadki objęte wsparciem.</w:t>
            </w:r>
          </w:p>
        </w:tc>
      </w:tr>
      <w:tr w:rsidR="006B136E" w14:paraId="1F83A044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CA1F830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CYFROWA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CBB10C6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Promowanie higieny cyfrowej i aktywności off-line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F7F2C68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Planowanie czasu ekranowego, inicjatywy bez telef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onu, zajęcia ruchowe, artystyczne i społeczne, rozmowy z rodzicami o zasadach domowych.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D77FA0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nauczyciele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samorząd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rodzice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248020F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Cały rok. Wskaźnik: udział w aktywnościach i wyniki ankiety o nawykach cyfrowych.</w:t>
            </w:r>
          </w:p>
        </w:tc>
      </w:tr>
      <w:tr w:rsidR="006B136E" w14:paraId="217FE792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7A807A1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CYFROWA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4397B70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Bezpieczne poruszanie się w sieci i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krytyczna analiza informacji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414A42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Ochrona danych i wizerunku, cyberbezpieczeństwo, analiza źródeł, fake newsów, algorytmów, treści szkodliwych i zmanipulowanych.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FCAA641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 informatyki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bibliotekarz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nauczyciele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C591B7A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Cały rok. Wskaźnik: zadania sprawdzające i znajomoś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ć zasad bezpieczeństwa.</w:t>
            </w:r>
          </w:p>
        </w:tc>
      </w:tr>
      <w:tr w:rsidR="006B136E" w14:paraId="5132B159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2E3941F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CYFROWA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B63910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Odpowiedzialne korzystanie ze sztucznej inteligencji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CB7DF72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Ustalenie zasad szkolnych; weryfikowanie odpowiedzi AI; ochrona danych; rozpoznawanie deepfake’ów; oznaczanie wykorzystania narzędzi; odróżnianie wsparcia od zastępowania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 samodzielnej pracy.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50400F1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Dyrektor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nauczyciele informatyki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nauczyciele przedmiotów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A4E002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I półrocze i cały rok. Wskaźnik: znajomość zasad i analiza sposobów korzystania z AI.</w:t>
            </w:r>
          </w:p>
        </w:tc>
      </w:tr>
      <w:tr w:rsidR="006B136E" w14:paraId="34821A6A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0CA90A8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CYFROWA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1C3109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Wykorzystywanie funkcjonalności i zasobów Zintegrowanej Platformy Edukacyjnej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291DBFE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Prezentacja wartościowych zasobów, wykorzystywanie ich w pracy dydaktycznej i samodzielnym uczeniu się, z zachowaniem zasad bezpieczeństwa i dostępności.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0B1822E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Nauczyciele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koordynator cyfrowy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4DBEF8E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Cały rok. Wskaźnik: przykłady wykorzystania i opinie uczniów.</w:t>
            </w:r>
          </w:p>
        </w:tc>
      </w:tr>
      <w:tr w:rsidR="006B136E" w14:paraId="153B2B7F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E3C29D9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lastRenderedPageBreak/>
              <w:t>EDUKACY</w:t>
            </w: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JNO-ZAWODOWA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51E65C3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Wspieranie świadomych decyzji edukacyjno-zawodowych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A32D476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Warsztaty samopoznania, konsultacje, wizyty zawodoznawcze, spotkania z przedstawicielami szkół, branż i pracodawców, informacje dla rodziców.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B0D9EE9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Doradca zawodowy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="00891EA9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nauczyciele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4964E01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Zgodnie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z programem doradztwa. Wskaźnik: wiedza uczniów i udział w konsultacjach.</w:t>
            </w:r>
          </w:p>
        </w:tc>
      </w:tr>
      <w:tr w:rsidR="006B136E" w14:paraId="2178DB49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A006448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EDUKACYJNO-ZAWODOWA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C13DA07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Promocja kształcenia zawodowego i nowej oferty branżowej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09FF70A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Prezentowanie zawodów i kwalifikacji, współpraca z BCU, szkołami i pracodawcami, przełamywanie stereotyp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ów dotyczących ścieżek kształcenia.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3D512D3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Doradca zawodowy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dyrektor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="00891EA9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nauczyciele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3FFA7A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Cały rok, szczególnie przed rekrutacją. Wskaźnik: liczba działań i wiedza uczniów.</w:t>
            </w:r>
          </w:p>
        </w:tc>
      </w:tr>
      <w:tr w:rsidR="006B136E" w14:paraId="1D67FD1F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4814581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INKLUZJA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E54325D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Budowanie szacunku dla różnorodności i przeciwdziałanie wykluczeniu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F1D0515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Warsztaty, działania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 integracyjne, edukacja o niepełnosprawności i różnorodności, analiza barier, dostosowanie komunikacji i form udziału.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758D4A9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Pedagog specjalny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="00891EA9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samorząd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5E35606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Cały rok. Wskaźnik: poczucie przynależności i analiza zgłoszeń.</w:t>
            </w:r>
          </w:p>
        </w:tc>
      </w:tr>
      <w:tr w:rsidR="006B136E" w14:paraId="38FEE4E2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66590A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FREKWENCJA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672B91D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Systematyczne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monitorowanie realizacji obowiązku szkolnego lub nauki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A345744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Analiza frekwencji, szybki kontakt z rodzicami, rozpoznanie przyczyn absencji, plan wsparcia ucznia, współpraca z właściwymi instytucjami.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5049B5A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Wychowawcy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wicedyrektor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="00891EA9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pedagog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CC8A8C1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Co miesiąc i zgodnie z potrze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bami. Wskaźnik: zmiana frekwencji uczniów objętych działaniami.</w:t>
            </w:r>
          </w:p>
        </w:tc>
      </w:tr>
      <w:tr w:rsidR="006B136E" w14:paraId="0949C123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59F73D1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DOSKONALENIE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12AD7DD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Wzmacnianie kompetencji nauczycieli i rodziców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A8294E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 xml:space="preserve">Szkolenia i konsultacje dotyczące zdrowia psychicznego, przemocy, uzależnień behawioralnych, AI, higieny cyfrowej, pierwszej 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pomocy, funkcjonalnej oceny potrzeb i komunikacji.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5455E18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Dyrektor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specjaliści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podmioty zewnętrzne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1378082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Zgodnie z planem doskonalenia i potrzebami. Wskaźnik: udział i ocena przydatności.</w:t>
            </w:r>
          </w:p>
        </w:tc>
      </w:tr>
      <w:tr w:rsidR="006B136E" w14:paraId="6EB84E05" w14:textId="77777777" w:rsidTr="009869EF">
        <w:trPr>
          <w:jc w:val="center"/>
        </w:trPr>
        <w:tc>
          <w:tcPr>
            <w:tcW w:w="1980" w:type="dxa"/>
            <w:shd w:val="clear" w:color="auto" w:fill="EEF5F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D83213F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b/>
                <w:sz w:val="18"/>
                <w:szCs w:val="18"/>
              </w:rPr>
              <w:t>MONITOROWANIE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A9F5D4E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Bieżące monitorowanie i ewaluacja programu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ECB5713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Analiza realizacji zada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ń i wskaźników, ankiety, rozmowy, obserwacje, analiza dokumentacji, przygotowanie raportu i rekomendacji.</w:t>
            </w:r>
          </w:p>
        </w:tc>
        <w:tc>
          <w:tcPr>
            <w:tcW w:w="241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9D8304B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Zespół ds. ewaluacji</w:t>
            </w:r>
            <w:r w:rsidR="009869EF"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/</w:t>
            </w: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dyrektor</w:t>
            </w:r>
          </w:p>
        </w:tc>
        <w:tc>
          <w:tcPr>
            <w:tcW w:w="269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5C19686" w14:textId="77777777" w:rsidR="002A6E3A" w:rsidRPr="0033091B" w:rsidRDefault="00E86FE2" w:rsidP="00891EA9">
            <w:pPr>
              <w:snapToGrid w:val="0"/>
              <w:spacing w:beforeLines="100" w:before="240" w:afterLines="100" w:after="24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33091B">
              <w:rPr>
                <w:rFonts w:asciiTheme="minorHAnsi" w:eastAsia="Lato" w:hAnsiTheme="minorHAnsi" w:cstheme="minorHAnsi"/>
                <w:sz w:val="18"/>
                <w:szCs w:val="18"/>
              </w:rPr>
              <w:t>Monitoring cały rok; ewaluacja maj–czerwiec 2027.</w:t>
            </w:r>
          </w:p>
        </w:tc>
      </w:tr>
    </w:tbl>
    <w:p w14:paraId="2F9610A0" w14:textId="77777777" w:rsidR="00891EA9" w:rsidRPr="0033091B" w:rsidRDefault="00891EA9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eastAsia="Lato" w:hAnsiTheme="minorHAnsi" w:cstheme="minorHAnsi"/>
        </w:rPr>
        <w:sectPr w:rsidR="00891EA9" w:rsidRPr="0033091B" w:rsidSect="009869EF">
          <w:pgSz w:w="16838" w:h="11906" w:orient="landscape"/>
          <w:pgMar w:top="1417" w:right="1417" w:bottom="1417" w:left="1417" w:header="708" w:footer="708" w:gutter="0"/>
          <w:cols w:space="708"/>
          <w:docGrid w:linePitch="272"/>
        </w:sectPr>
      </w:pPr>
    </w:p>
    <w:p w14:paraId="2B0898E0" w14:textId="77777777" w:rsidR="002A6E3A" w:rsidRPr="0033091B" w:rsidRDefault="00E86FE2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lastRenderedPageBreak/>
        <w:t xml:space="preserve">VIII. Monitorowanie i ewaluacja programu </w:t>
      </w:r>
      <w:r w:rsidRPr="0033091B">
        <w:rPr>
          <w:rFonts w:asciiTheme="minorHAnsi" w:eastAsia="Lato" w:hAnsiTheme="minorHAnsi" w:cstheme="minorHAnsi"/>
        </w:rPr>
        <w:t>wychowawczo-profilaktycznego</w:t>
      </w:r>
    </w:p>
    <w:p w14:paraId="03DD9F8C" w14:textId="77777777" w:rsidR="00891EA9" w:rsidRPr="0033091B" w:rsidRDefault="00E86FE2" w:rsidP="00891EA9">
      <w:pPr>
        <w:rPr>
          <w:rFonts w:asciiTheme="minorHAnsi" w:hAnsiTheme="minorHAnsi" w:cstheme="minorHAnsi"/>
        </w:rPr>
      </w:pPr>
      <w:r w:rsidRPr="0033091B">
        <w:rPr>
          <w:rFonts w:asciiTheme="minorHAnsi" w:hAnsiTheme="minorHAnsi" w:cstheme="minorHAnsi"/>
        </w:rPr>
        <w:t xml:space="preserve">Monitorowanie realizacji programu prowadzi się przez cały rok szkolny. Jego celem jest sprawdzenie, czy zaplanowane działania są wykonywane, docierają do właściwych adresatów i wymagają modyfikacji. Ewaluacja służy natomiast </w:t>
      </w:r>
      <w:r w:rsidRPr="0033091B">
        <w:rPr>
          <w:rFonts w:asciiTheme="minorHAnsi" w:hAnsiTheme="minorHAnsi" w:cstheme="minorHAnsi"/>
        </w:rPr>
        <w:t>ocenie rezultatów programu oraz sformułowaniu wniosków do diagnozy i planowania pracy na kolejny rok.</w:t>
      </w:r>
    </w:p>
    <w:p w14:paraId="683E6CFD" w14:textId="77777777" w:rsidR="002A6E3A" w:rsidRPr="0033091B" w:rsidRDefault="00E86FE2" w:rsidP="00891EA9">
      <w:pPr>
        <w:spacing w:before="240"/>
        <w:rPr>
          <w:rFonts w:asciiTheme="minorHAnsi" w:hAnsiTheme="minorHAnsi" w:cstheme="minorHAnsi"/>
        </w:rPr>
      </w:pPr>
      <w:r w:rsidRPr="0033091B">
        <w:rPr>
          <w:rFonts w:asciiTheme="minorHAnsi" w:hAnsiTheme="minorHAnsi" w:cstheme="minorHAnsi"/>
        </w:rPr>
        <w:t>W monitorowaniu i ewaluacji można wykorzystać:</w:t>
      </w:r>
    </w:p>
    <w:p w14:paraId="3DE8096A" w14:textId="77777777" w:rsidR="002A6E3A" w:rsidRPr="0033091B" w:rsidRDefault="00E86FE2">
      <w:pPr>
        <w:pStyle w:val="Akapitzlist"/>
        <w:numPr>
          <w:ilvl w:val="0"/>
          <w:numId w:val="13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obserwację zachowań i funkcjonowania uczniów,</w:t>
      </w:r>
    </w:p>
    <w:p w14:paraId="09BE09BE" w14:textId="77777777" w:rsidR="002A6E3A" w:rsidRPr="0033091B" w:rsidRDefault="00E86FE2">
      <w:pPr>
        <w:pStyle w:val="Akapitzlist"/>
        <w:numPr>
          <w:ilvl w:val="0"/>
          <w:numId w:val="13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analizę dokumentacji, frekwencji, ocen zachowania, interwencj</w:t>
      </w:r>
      <w:r w:rsidRPr="0033091B">
        <w:rPr>
          <w:rFonts w:asciiTheme="minorHAnsi" w:eastAsia="Lato" w:hAnsiTheme="minorHAnsi" w:cstheme="minorHAnsi"/>
        </w:rPr>
        <w:t>i i zdarzeń zagrażających bezpieczeństwu,</w:t>
      </w:r>
    </w:p>
    <w:p w14:paraId="5A887685" w14:textId="77777777" w:rsidR="002A6E3A" w:rsidRPr="0033091B" w:rsidRDefault="00E86FE2">
      <w:pPr>
        <w:pStyle w:val="Akapitzlist"/>
        <w:numPr>
          <w:ilvl w:val="0"/>
          <w:numId w:val="13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ankiety i krótkie badania skierowane do uczniów, rodziców i nauczycieli,</w:t>
      </w:r>
    </w:p>
    <w:p w14:paraId="4037A482" w14:textId="77777777" w:rsidR="002A6E3A" w:rsidRPr="0033091B" w:rsidRDefault="00E86FE2">
      <w:pPr>
        <w:pStyle w:val="Akapitzlist"/>
        <w:numPr>
          <w:ilvl w:val="0"/>
          <w:numId w:val="13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rozmowy indywidualne i grupowe,</w:t>
      </w:r>
    </w:p>
    <w:p w14:paraId="31AEE10D" w14:textId="77777777" w:rsidR="002A6E3A" w:rsidRPr="0033091B" w:rsidRDefault="00E86FE2">
      <w:pPr>
        <w:pStyle w:val="Akapitzlist"/>
        <w:numPr>
          <w:ilvl w:val="0"/>
          <w:numId w:val="13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wnioski wychowawców, nauczycieli, specjalistów i samorządu uczniowskiego,</w:t>
      </w:r>
    </w:p>
    <w:p w14:paraId="1CFC70B0" w14:textId="77777777" w:rsidR="002A6E3A" w:rsidRPr="0033091B" w:rsidRDefault="00E86FE2">
      <w:pPr>
        <w:pStyle w:val="Akapitzlist"/>
        <w:numPr>
          <w:ilvl w:val="0"/>
          <w:numId w:val="13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analizę udziału uczniów w projektac</w:t>
      </w:r>
      <w:r w:rsidRPr="0033091B">
        <w:rPr>
          <w:rFonts w:asciiTheme="minorHAnsi" w:eastAsia="Lato" w:hAnsiTheme="minorHAnsi" w:cstheme="minorHAnsi"/>
        </w:rPr>
        <w:t>h, wolontariacie, zajęciach dodatkowych i konsultacjach,</w:t>
      </w:r>
    </w:p>
    <w:p w14:paraId="1B7BD5EC" w14:textId="77777777" w:rsidR="002A6E3A" w:rsidRPr="0033091B" w:rsidRDefault="00E86FE2">
      <w:pPr>
        <w:pStyle w:val="Akapitzlist"/>
        <w:numPr>
          <w:ilvl w:val="0"/>
          <w:numId w:val="13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porównanie wyników diagnozy początkowej i końcowej,</w:t>
      </w:r>
    </w:p>
    <w:p w14:paraId="78CA8B3C" w14:textId="77777777" w:rsidR="002A6E3A" w:rsidRPr="0033091B" w:rsidRDefault="00E86FE2">
      <w:pPr>
        <w:pStyle w:val="Akapitzlist"/>
        <w:numPr>
          <w:ilvl w:val="0"/>
          <w:numId w:val="13"/>
        </w:num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analizę wskaźników wykonania zadań oraz wskaźników rezultatów.</w:t>
      </w:r>
    </w:p>
    <w:p w14:paraId="0D4C6819" w14:textId="77777777" w:rsidR="002A6E3A" w:rsidRPr="0033091B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Należy odróżnić wykonanie działania od jego skuteczności. Liczba przeprowadzonych za</w:t>
      </w:r>
      <w:r w:rsidRPr="0033091B">
        <w:rPr>
          <w:rFonts w:asciiTheme="minorHAnsi" w:eastAsia="Lato" w:hAnsiTheme="minorHAnsi" w:cstheme="minorHAnsi"/>
        </w:rPr>
        <w:t>jęć lub uczestników potwierdza realizację zadania, ale nie przesądza o osiągnięciu celu. W zależności od celu warto sprawdzać także zmianę wiedzy, zachowania, poczucia bezpieczeństwa, dostępności pomocy, jakości relacji, zaangażowania uczniów lub współprac</w:t>
      </w:r>
      <w:r w:rsidRPr="0033091B">
        <w:rPr>
          <w:rFonts w:asciiTheme="minorHAnsi" w:eastAsia="Lato" w:hAnsiTheme="minorHAnsi" w:cstheme="minorHAnsi"/>
        </w:rPr>
        <w:t>y z rodzicami.</w:t>
      </w:r>
    </w:p>
    <w:p w14:paraId="47423EC1" w14:textId="77777777" w:rsidR="002A6E3A" w:rsidRPr="0033091B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Wyniki trzeba interpretować w kontekście. Przykładowo wzrost liczby zgłoszeń przemocy może oznaczać nasilenie problemu, ale także większe zaufanie uczniów do systemu pomocy. Dlatego należy łączyć kilka źródeł informacji i nie wyciągać wniosk</w:t>
      </w:r>
      <w:r w:rsidRPr="0033091B">
        <w:rPr>
          <w:rFonts w:asciiTheme="minorHAnsi" w:eastAsia="Lato" w:hAnsiTheme="minorHAnsi" w:cstheme="minorHAnsi"/>
        </w:rPr>
        <w:t>ów na podstawie jednego wskaźnika.</w:t>
      </w:r>
    </w:p>
    <w:p w14:paraId="536E4A61" w14:textId="77777777" w:rsidR="002A6E3A" w:rsidRPr="0033091B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Ewaluację programu przeprowadza w każdym roku szkolnym zespół powołany przez dyrektora. Zespół opracowuje plan ewaluacji, zbiera i analizuje dane oraz przygotowuje raport zawierający wnioski i rekomendacje. Z wynikami ewa</w:t>
      </w:r>
      <w:r w:rsidRPr="0033091B">
        <w:rPr>
          <w:rFonts w:asciiTheme="minorHAnsi" w:eastAsia="Lato" w:hAnsiTheme="minorHAnsi" w:cstheme="minorHAnsi"/>
        </w:rPr>
        <w:t>luacji zostają zapoznane rada pedagogiczna i rada rodziców. Dane przedstawia się w formie zbiorczej, z poszanowaniem prywatności uczniów i rodzin.</w:t>
      </w:r>
    </w:p>
    <w:p w14:paraId="49284407" w14:textId="77777777" w:rsidR="002A6E3A" w:rsidRPr="0033091B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Program może być modyfikowany w ciągu roku, jeżeli monitorowanie, nowa diagnoza lub wystąpienie sytuacji kryz</w:t>
      </w:r>
      <w:r w:rsidRPr="0033091B">
        <w:rPr>
          <w:rFonts w:asciiTheme="minorHAnsi" w:eastAsia="Lato" w:hAnsiTheme="minorHAnsi" w:cstheme="minorHAnsi"/>
        </w:rPr>
        <w:t>ysowej wskazują na potrzebę zmiany. Jeżeli modyfikacja dotyczy treści uchwalonego programu, należy zachować zasady udziału rady rodziców i rady pedagogicznej wynikające z Prawa oświatowego.</w:t>
      </w:r>
    </w:p>
    <w:p w14:paraId="28C6A3C0" w14:textId="77777777" w:rsidR="002A6E3A" w:rsidRPr="0033091B" w:rsidRDefault="00E86FE2" w:rsidP="00891EA9">
      <w:pPr>
        <w:pStyle w:val="ProgramHeading"/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Przyjęcie programu</w:t>
      </w:r>
    </w:p>
    <w:p w14:paraId="6784C31B" w14:textId="111439B8" w:rsidR="002A6E3A" w:rsidRPr="0033091B" w:rsidRDefault="00E86FE2" w:rsidP="00891EA9">
      <w:pPr>
        <w:snapToGrid w:val="0"/>
        <w:spacing w:beforeLines="100" w:before="240" w:afterLines="100" w:after="240"/>
        <w:contextualSpacing/>
        <w:jc w:val="both"/>
        <w:rPr>
          <w:rFonts w:asciiTheme="minorHAnsi" w:hAnsiTheme="minorHAnsi" w:cstheme="minorHAnsi"/>
        </w:rPr>
      </w:pPr>
      <w:r w:rsidRPr="0033091B">
        <w:rPr>
          <w:rFonts w:asciiTheme="minorHAnsi" w:eastAsia="Lato" w:hAnsiTheme="minorHAnsi" w:cstheme="minorHAnsi"/>
        </w:rPr>
        <w:t>Szkolny Program Wychowawczo-Profilaktyczny na r</w:t>
      </w:r>
      <w:r w:rsidRPr="0033091B">
        <w:rPr>
          <w:rFonts w:asciiTheme="minorHAnsi" w:eastAsia="Lato" w:hAnsiTheme="minorHAnsi" w:cstheme="minorHAnsi"/>
        </w:rPr>
        <w:t xml:space="preserve">ok szkolny 2026/2027 został uchwalony przez Radę </w:t>
      </w:r>
      <w:r w:rsidR="009F41D3">
        <w:rPr>
          <w:rFonts w:asciiTheme="minorHAnsi" w:eastAsia="Lato" w:hAnsiTheme="minorHAnsi" w:cstheme="minorHAnsi"/>
        </w:rPr>
        <w:t xml:space="preserve">Pedagogiczną </w:t>
      </w:r>
      <w:r w:rsidRPr="0033091B">
        <w:rPr>
          <w:rFonts w:asciiTheme="minorHAnsi" w:eastAsia="Lato" w:hAnsiTheme="minorHAnsi" w:cstheme="minorHAnsi"/>
        </w:rPr>
        <w:t xml:space="preserve"> w porozumieniu z Radą </w:t>
      </w:r>
      <w:r w:rsidR="009F41D3">
        <w:rPr>
          <w:rFonts w:asciiTheme="minorHAnsi" w:eastAsia="Lato" w:hAnsiTheme="minorHAnsi" w:cstheme="minorHAnsi"/>
        </w:rPr>
        <w:t>Rodziców</w:t>
      </w:r>
      <w:r w:rsidRPr="0033091B">
        <w:rPr>
          <w:rFonts w:asciiTheme="minorHAnsi" w:eastAsia="Lato" w:hAnsiTheme="minorHAnsi" w:cstheme="minorHAnsi"/>
        </w:rPr>
        <w:t xml:space="preserve"> Szkoły</w:t>
      </w:r>
      <w:r w:rsidR="0086795A" w:rsidRPr="0086795A">
        <w:rPr>
          <w:rFonts w:asciiTheme="minorHAnsi" w:eastAsia="Lato" w:hAnsiTheme="minorHAnsi" w:cstheme="minorHAnsi"/>
        </w:rPr>
        <w:t xml:space="preserve"> Podstawowej im. Świętokrzyskich Partyzantów AK w Wielkiej Wsi </w:t>
      </w:r>
      <w:r w:rsidRPr="0033091B">
        <w:rPr>
          <w:rFonts w:asciiTheme="minorHAnsi" w:eastAsia="Lato" w:hAnsiTheme="minorHAnsi" w:cstheme="minorHAnsi"/>
        </w:rPr>
        <w:t xml:space="preserve">w dniu </w:t>
      </w:r>
      <w:r w:rsidR="0086795A">
        <w:rPr>
          <w:rFonts w:asciiTheme="minorHAnsi" w:eastAsia="Lato" w:hAnsiTheme="minorHAnsi" w:cstheme="minorHAnsi"/>
        </w:rPr>
        <w:t>14.09.2026r.</w:t>
      </w:r>
    </w:p>
    <w:sectPr w:rsidR="002A6E3A" w:rsidRPr="0033091B" w:rsidSect="00891EA9"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37489" w14:textId="77777777" w:rsidR="00F43A58" w:rsidRDefault="00F43A58">
      <w:r>
        <w:separator/>
      </w:r>
    </w:p>
  </w:endnote>
  <w:endnote w:type="continuationSeparator" w:id="0">
    <w:p w14:paraId="6DF3E19A" w14:textId="77777777" w:rsidR="00F43A58" w:rsidRDefault="00F43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4EBA2" w14:textId="21821253" w:rsidR="00642F7B" w:rsidRDefault="00642F7B" w:rsidP="00891EA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DB018" w14:textId="77777777" w:rsidR="00F43A58" w:rsidRDefault="00F43A58">
      <w:r>
        <w:separator/>
      </w:r>
    </w:p>
  </w:footnote>
  <w:footnote w:type="continuationSeparator" w:id="0">
    <w:p w14:paraId="6A5915ED" w14:textId="77777777" w:rsidR="00F43A58" w:rsidRDefault="00F43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62FCE"/>
    <w:multiLevelType w:val="hybridMultilevel"/>
    <w:tmpl w:val="3CD8AE7C"/>
    <w:lvl w:ilvl="0" w:tplc="46E29B00">
      <w:numFmt w:val="bullet"/>
      <w:lvlText w:val="•"/>
      <w:lvlJc w:val="left"/>
      <w:pPr>
        <w:ind w:left="700" w:hanging="360"/>
      </w:pPr>
      <w:rPr>
        <w:rFonts w:ascii="Lato" w:eastAsia="Lato" w:hAnsi="Lato" w:cs="Times New Roman" w:hint="default"/>
      </w:rPr>
    </w:lvl>
    <w:lvl w:ilvl="1" w:tplc="F37ECDC0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EC2008D8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AEA0BFC8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E9B09536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CF2684D2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DD7681A0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45403FC2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434C3D04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044757A0"/>
    <w:multiLevelType w:val="hybridMultilevel"/>
    <w:tmpl w:val="C284F922"/>
    <w:lvl w:ilvl="0" w:tplc="9594D7EC">
      <w:numFmt w:val="bullet"/>
      <w:lvlText w:val="•"/>
      <w:lvlJc w:val="left"/>
      <w:pPr>
        <w:ind w:left="700" w:hanging="360"/>
      </w:pPr>
      <w:rPr>
        <w:rFonts w:ascii="Lato" w:eastAsia="Lato" w:hAnsi="Lato" w:cs="Times New Roman" w:hint="default"/>
      </w:rPr>
    </w:lvl>
    <w:lvl w:ilvl="1" w:tplc="21C039CC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A292437A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FA4084E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51A0D2C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BDE80CBA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9042D320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D4C07A0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CCB48D18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0A161290"/>
    <w:multiLevelType w:val="multilevel"/>
    <w:tmpl w:val="B66AA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F643FB"/>
    <w:multiLevelType w:val="hybridMultilevel"/>
    <w:tmpl w:val="62CCADD0"/>
    <w:lvl w:ilvl="0" w:tplc="0548FE36">
      <w:numFmt w:val="bullet"/>
      <w:lvlText w:val="•"/>
      <w:lvlJc w:val="left"/>
      <w:pPr>
        <w:ind w:left="700" w:hanging="360"/>
      </w:pPr>
      <w:rPr>
        <w:rFonts w:ascii="Lato" w:eastAsia="Lato" w:hAnsi="Lato" w:cs="Times New Roman" w:hint="default"/>
      </w:rPr>
    </w:lvl>
    <w:lvl w:ilvl="1" w:tplc="F0360648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46F800C2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7A9C3A22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7DE2A2EC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E5E2BCA2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4814A73C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5636ECFE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8A7ACB42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26A5427B"/>
    <w:multiLevelType w:val="hybridMultilevel"/>
    <w:tmpl w:val="4EA220B8"/>
    <w:lvl w:ilvl="0" w:tplc="9258CD40">
      <w:numFmt w:val="bullet"/>
      <w:lvlText w:val="•"/>
      <w:lvlJc w:val="left"/>
      <w:pPr>
        <w:ind w:left="700" w:hanging="360"/>
      </w:pPr>
      <w:rPr>
        <w:rFonts w:ascii="Lato" w:eastAsia="Lato" w:hAnsi="Lato" w:cs="Times New Roman" w:hint="default"/>
      </w:rPr>
    </w:lvl>
    <w:lvl w:ilvl="1" w:tplc="B5D401DA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4D063F46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ACEEB702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646847C8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5B52C930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EEB64358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ED50AF50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E9A15B8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284815CB"/>
    <w:multiLevelType w:val="multilevel"/>
    <w:tmpl w:val="6764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63006B"/>
    <w:multiLevelType w:val="multilevel"/>
    <w:tmpl w:val="9490B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8911BF"/>
    <w:multiLevelType w:val="hybridMultilevel"/>
    <w:tmpl w:val="E7347756"/>
    <w:lvl w:ilvl="0" w:tplc="626ADC9A">
      <w:start w:val="1"/>
      <w:numFmt w:val="decimal"/>
      <w:lvlText w:val="%1)"/>
      <w:lvlJc w:val="left"/>
      <w:pPr>
        <w:ind w:left="644" w:hanging="360"/>
      </w:pPr>
      <w:rPr>
        <w:rFonts w:eastAsia="Lato" w:hint="default"/>
        <w:b/>
      </w:rPr>
    </w:lvl>
    <w:lvl w:ilvl="1" w:tplc="A5765324" w:tentative="1">
      <w:start w:val="1"/>
      <w:numFmt w:val="lowerLetter"/>
      <w:lvlText w:val="%2."/>
      <w:lvlJc w:val="left"/>
      <w:pPr>
        <w:ind w:left="1582" w:hanging="360"/>
      </w:pPr>
    </w:lvl>
    <w:lvl w:ilvl="2" w:tplc="FBEC55E4" w:tentative="1">
      <w:start w:val="1"/>
      <w:numFmt w:val="lowerRoman"/>
      <w:lvlText w:val="%3."/>
      <w:lvlJc w:val="right"/>
      <w:pPr>
        <w:ind w:left="2302" w:hanging="180"/>
      </w:pPr>
    </w:lvl>
    <w:lvl w:ilvl="3" w:tplc="6FD4BB1A" w:tentative="1">
      <w:start w:val="1"/>
      <w:numFmt w:val="decimal"/>
      <w:lvlText w:val="%4."/>
      <w:lvlJc w:val="left"/>
      <w:pPr>
        <w:ind w:left="3022" w:hanging="360"/>
      </w:pPr>
    </w:lvl>
    <w:lvl w:ilvl="4" w:tplc="8C16CC7E" w:tentative="1">
      <w:start w:val="1"/>
      <w:numFmt w:val="lowerLetter"/>
      <w:lvlText w:val="%5."/>
      <w:lvlJc w:val="left"/>
      <w:pPr>
        <w:ind w:left="3742" w:hanging="360"/>
      </w:pPr>
    </w:lvl>
    <w:lvl w:ilvl="5" w:tplc="78FE3612" w:tentative="1">
      <w:start w:val="1"/>
      <w:numFmt w:val="lowerRoman"/>
      <w:lvlText w:val="%6."/>
      <w:lvlJc w:val="right"/>
      <w:pPr>
        <w:ind w:left="4462" w:hanging="180"/>
      </w:pPr>
    </w:lvl>
    <w:lvl w:ilvl="6" w:tplc="D414A87A" w:tentative="1">
      <w:start w:val="1"/>
      <w:numFmt w:val="decimal"/>
      <w:lvlText w:val="%7."/>
      <w:lvlJc w:val="left"/>
      <w:pPr>
        <w:ind w:left="5182" w:hanging="360"/>
      </w:pPr>
    </w:lvl>
    <w:lvl w:ilvl="7" w:tplc="D6CCEBCE" w:tentative="1">
      <w:start w:val="1"/>
      <w:numFmt w:val="lowerLetter"/>
      <w:lvlText w:val="%8."/>
      <w:lvlJc w:val="left"/>
      <w:pPr>
        <w:ind w:left="5902" w:hanging="360"/>
      </w:pPr>
    </w:lvl>
    <w:lvl w:ilvl="8" w:tplc="C388D664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43182B93"/>
    <w:multiLevelType w:val="hybridMultilevel"/>
    <w:tmpl w:val="E37A6918"/>
    <w:lvl w:ilvl="0" w:tplc="14EC1B90">
      <w:start w:val="1"/>
      <w:numFmt w:val="decimal"/>
      <w:lvlText w:val="%1)"/>
      <w:lvlJc w:val="left"/>
      <w:pPr>
        <w:ind w:left="502" w:hanging="360"/>
      </w:pPr>
      <w:rPr>
        <w:rFonts w:eastAsia="Lato" w:hint="default"/>
        <w:b/>
      </w:rPr>
    </w:lvl>
    <w:lvl w:ilvl="1" w:tplc="E334DBAE" w:tentative="1">
      <w:start w:val="1"/>
      <w:numFmt w:val="lowerLetter"/>
      <w:lvlText w:val="%2."/>
      <w:lvlJc w:val="left"/>
      <w:pPr>
        <w:ind w:left="1222" w:hanging="360"/>
      </w:pPr>
    </w:lvl>
    <w:lvl w:ilvl="2" w:tplc="22B03BF8" w:tentative="1">
      <w:start w:val="1"/>
      <w:numFmt w:val="lowerRoman"/>
      <w:lvlText w:val="%3."/>
      <w:lvlJc w:val="right"/>
      <w:pPr>
        <w:ind w:left="1942" w:hanging="180"/>
      </w:pPr>
    </w:lvl>
    <w:lvl w:ilvl="3" w:tplc="035642DE" w:tentative="1">
      <w:start w:val="1"/>
      <w:numFmt w:val="decimal"/>
      <w:lvlText w:val="%4."/>
      <w:lvlJc w:val="left"/>
      <w:pPr>
        <w:ind w:left="2662" w:hanging="360"/>
      </w:pPr>
    </w:lvl>
    <w:lvl w:ilvl="4" w:tplc="8A1AA116" w:tentative="1">
      <w:start w:val="1"/>
      <w:numFmt w:val="lowerLetter"/>
      <w:lvlText w:val="%5."/>
      <w:lvlJc w:val="left"/>
      <w:pPr>
        <w:ind w:left="3382" w:hanging="360"/>
      </w:pPr>
    </w:lvl>
    <w:lvl w:ilvl="5" w:tplc="6DD04E58" w:tentative="1">
      <w:start w:val="1"/>
      <w:numFmt w:val="lowerRoman"/>
      <w:lvlText w:val="%6."/>
      <w:lvlJc w:val="right"/>
      <w:pPr>
        <w:ind w:left="4102" w:hanging="180"/>
      </w:pPr>
    </w:lvl>
    <w:lvl w:ilvl="6" w:tplc="03040D60" w:tentative="1">
      <w:start w:val="1"/>
      <w:numFmt w:val="decimal"/>
      <w:lvlText w:val="%7."/>
      <w:lvlJc w:val="left"/>
      <w:pPr>
        <w:ind w:left="4822" w:hanging="360"/>
      </w:pPr>
    </w:lvl>
    <w:lvl w:ilvl="7" w:tplc="89AC2292" w:tentative="1">
      <w:start w:val="1"/>
      <w:numFmt w:val="lowerLetter"/>
      <w:lvlText w:val="%8."/>
      <w:lvlJc w:val="left"/>
      <w:pPr>
        <w:ind w:left="5542" w:hanging="360"/>
      </w:pPr>
    </w:lvl>
    <w:lvl w:ilvl="8" w:tplc="8C68EF4C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5E2311E"/>
    <w:multiLevelType w:val="hybridMultilevel"/>
    <w:tmpl w:val="2DBE4D70"/>
    <w:lvl w:ilvl="0" w:tplc="29B2F16C">
      <w:numFmt w:val="bullet"/>
      <w:lvlText w:val="•"/>
      <w:lvlJc w:val="left"/>
      <w:pPr>
        <w:ind w:left="700" w:hanging="360"/>
      </w:pPr>
      <w:rPr>
        <w:rFonts w:ascii="Lato" w:eastAsia="Lato" w:hAnsi="Lato" w:cs="Times New Roman" w:hint="default"/>
      </w:rPr>
    </w:lvl>
    <w:lvl w:ilvl="1" w:tplc="4290E518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69D8EA9C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AB4853E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18CA4282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C2FE1F9E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3DF07ADA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A0F2F8FE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D1FA13B0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47695A83"/>
    <w:multiLevelType w:val="hybridMultilevel"/>
    <w:tmpl w:val="26641376"/>
    <w:lvl w:ilvl="0" w:tplc="6AE662D8">
      <w:numFmt w:val="bullet"/>
      <w:lvlText w:val="•"/>
      <w:lvlJc w:val="left"/>
      <w:pPr>
        <w:ind w:left="530" w:hanging="360"/>
      </w:pPr>
      <w:rPr>
        <w:rFonts w:ascii="Lato" w:eastAsia="Lato" w:hAnsi="Lato" w:cs="Times New Roman" w:hint="default"/>
      </w:rPr>
    </w:lvl>
    <w:lvl w:ilvl="1" w:tplc="918E8DA2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F18084B4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84B8F932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88D4C01C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6D0CD854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9F46DDA0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E9F61F78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8C6685EE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1" w15:restartNumberingAfterBreak="0">
    <w:nsid w:val="492D1244"/>
    <w:multiLevelType w:val="multilevel"/>
    <w:tmpl w:val="FAB6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A21373"/>
    <w:multiLevelType w:val="hybridMultilevel"/>
    <w:tmpl w:val="A68604FC"/>
    <w:lvl w:ilvl="0" w:tplc="070A4818">
      <w:numFmt w:val="bullet"/>
      <w:lvlText w:val="•"/>
      <w:lvlJc w:val="left"/>
      <w:pPr>
        <w:ind w:left="700" w:hanging="360"/>
      </w:pPr>
      <w:rPr>
        <w:rFonts w:ascii="Lato" w:eastAsia="Lato" w:hAnsi="Lato" w:cs="Times New Roman" w:hint="default"/>
      </w:rPr>
    </w:lvl>
    <w:lvl w:ilvl="1" w:tplc="24B23F20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34A5386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A5CCF936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5246A62E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9B72F072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D222F3E0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9A2E7622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8272AE98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3" w15:restartNumberingAfterBreak="0">
    <w:nsid w:val="5BCB53D7"/>
    <w:multiLevelType w:val="multilevel"/>
    <w:tmpl w:val="40F0A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AA0312"/>
    <w:multiLevelType w:val="hybridMultilevel"/>
    <w:tmpl w:val="FC085A80"/>
    <w:lvl w:ilvl="0" w:tplc="1572284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1A3A69AA">
      <w:start w:val="1"/>
      <w:numFmt w:val="decimal"/>
      <w:lvlText w:val="%2)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2ACE8538">
      <w:start w:val="1"/>
      <w:numFmt w:val="lowerLetter"/>
      <w:lvlText w:val="%3)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39DE46F4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55562E04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96A840A6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87263F70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0A9073BC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913C2F1A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5" w15:restartNumberingAfterBreak="0">
    <w:nsid w:val="5EC743D6"/>
    <w:multiLevelType w:val="multilevel"/>
    <w:tmpl w:val="31089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215E6D"/>
    <w:multiLevelType w:val="hybridMultilevel"/>
    <w:tmpl w:val="7A4C4434"/>
    <w:lvl w:ilvl="0" w:tplc="D6C25220">
      <w:numFmt w:val="bullet"/>
      <w:lvlText w:val="•"/>
      <w:lvlJc w:val="left"/>
      <w:pPr>
        <w:ind w:left="700" w:hanging="360"/>
      </w:pPr>
      <w:rPr>
        <w:rFonts w:ascii="Lato" w:eastAsia="Lato" w:hAnsi="Lato" w:cs="Times New Roman" w:hint="default"/>
      </w:rPr>
    </w:lvl>
    <w:lvl w:ilvl="1" w:tplc="293E7992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58DEC2F8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51BC0B26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FF04FB5A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4A6EDD66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4B300638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D7380360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E01E8D2A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68781E2F"/>
    <w:multiLevelType w:val="hybridMultilevel"/>
    <w:tmpl w:val="67860F22"/>
    <w:lvl w:ilvl="0" w:tplc="6DCEF83E">
      <w:numFmt w:val="bullet"/>
      <w:lvlText w:val="•"/>
      <w:lvlJc w:val="left"/>
      <w:pPr>
        <w:ind w:left="700" w:hanging="360"/>
      </w:pPr>
      <w:rPr>
        <w:rFonts w:ascii="Lato" w:eastAsia="Lato" w:hAnsi="Lato" w:cs="Times New Roman" w:hint="default"/>
      </w:rPr>
    </w:lvl>
    <w:lvl w:ilvl="1" w:tplc="25102A9E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48429636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10280AC0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CE46DB8C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405ED714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913AE64C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A86CBE3C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B824ED42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8" w15:restartNumberingAfterBreak="0">
    <w:nsid w:val="736D7CFE"/>
    <w:multiLevelType w:val="hybridMultilevel"/>
    <w:tmpl w:val="F14CA796"/>
    <w:lvl w:ilvl="0" w:tplc="D7A0D722">
      <w:start w:val="1"/>
      <w:numFmt w:val="decimal"/>
      <w:lvlText w:val="%1)"/>
      <w:lvlJc w:val="left"/>
      <w:pPr>
        <w:ind w:left="644" w:hanging="360"/>
      </w:pPr>
      <w:rPr>
        <w:rFonts w:eastAsia="Lato" w:hint="default"/>
        <w:b/>
      </w:rPr>
    </w:lvl>
    <w:lvl w:ilvl="1" w:tplc="BDC2755A" w:tentative="1">
      <w:start w:val="1"/>
      <w:numFmt w:val="lowerLetter"/>
      <w:lvlText w:val="%2."/>
      <w:lvlJc w:val="left"/>
      <w:pPr>
        <w:ind w:left="1582" w:hanging="360"/>
      </w:pPr>
    </w:lvl>
    <w:lvl w:ilvl="2" w:tplc="A1C0DAC4" w:tentative="1">
      <w:start w:val="1"/>
      <w:numFmt w:val="lowerRoman"/>
      <w:lvlText w:val="%3."/>
      <w:lvlJc w:val="right"/>
      <w:pPr>
        <w:ind w:left="2302" w:hanging="180"/>
      </w:pPr>
    </w:lvl>
    <w:lvl w:ilvl="3" w:tplc="0A98C1D2" w:tentative="1">
      <w:start w:val="1"/>
      <w:numFmt w:val="decimal"/>
      <w:lvlText w:val="%4."/>
      <w:lvlJc w:val="left"/>
      <w:pPr>
        <w:ind w:left="3022" w:hanging="360"/>
      </w:pPr>
    </w:lvl>
    <w:lvl w:ilvl="4" w:tplc="4EE29CCC" w:tentative="1">
      <w:start w:val="1"/>
      <w:numFmt w:val="lowerLetter"/>
      <w:lvlText w:val="%5."/>
      <w:lvlJc w:val="left"/>
      <w:pPr>
        <w:ind w:left="3742" w:hanging="360"/>
      </w:pPr>
    </w:lvl>
    <w:lvl w:ilvl="5" w:tplc="B7247ACA" w:tentative="1">
      <w:start w:val="1"/>
      <w:numFmt w:val="lowerRoman"/>
      <w:lvlText w:val="%6."/>
      <w:lvlJc w:val="right"/>
      <w:pPr>
        <w:ind w:left="4462" w:hanging="180"/>
      </w:pPr>
    </w:lvl>
    <w:lvl w:ilvl="6" w:tplc="239C8BBC" w:tentative="1">
      <w:start w:val="1"/>
      <w:numFmt w:val="decimal"/>
      <w:lvlText w:val="%7."/>
      <w:lvlJc w:val="left"/>
      <w:pPr>
        <w:ind w:left="5182" w:hanging="360"/>
      </w:pPr>
    </w:lvl>
    <w:lvl w:ilvl="7" w:tplc="2BF0E49E" w:tentative="1">
      <w:start w:val="1"/>
      <w:numFmt w:val="lowerLetter"/>
      <w:lvlText w:val="%8."/>
      <w:lvlJc w:val="left"/>
      <w:pPr>
        <w:ind w:left="5902" w:hanging="360"/>
      </w:pPr>
    </w:lvl>
    <w:lvl w:ilvl="8" w:tplc="15084444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76597BE7"/>
    <w:multiLevelType w:val="hybridMultilevel"/>
    <w:tmpl w:val="21A40864"/>
    <w:lvl w:ilvl="0" w:tplc="8A8C8BBA">
      <w:numFmt w:val="bullet"/>
      <w:lvlText w:val="•"/>
      <w:lvlJc w:val="left"/>
      <w:pPr>
        <w:ind w:left="700" w:hanging="360"/>
      </w:pPr>
      <w:rPr>
        <w:rFonts w:ascii="Lato" w:eastAsia="Lato" w:hAnsi="Lato" w:cs="Times New Roman" w:hint="default"/>
      </w:rPr>
    </w:lvl>
    <w:lvl w:ilvl="1" w:tplc="CC4C34A2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BAC81C9A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8D42AC6C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61847DF0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5C47846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7076EAB8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A5EB020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71CE6088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7AF5573C"/>
    <w:multiLevelType w:val="hybridMultilevel"/>
    <w:tmpl w:val="16F048F6"/>
    <w:lvl w:ilvl="0" w:tplc="24C62BE0">
      <w:start w:val="1"/>
      <w:numFmt w:val="decimal"/>
      <w:lvlText w:val="%1."/>
      <w:lvlJc w:val="left"/>
      <w:pPr>
        <w:ind w:left="720" w:hanging="360"/>
      </w:pPr>
      <w:rPr>
        <w:rFonts w:eastAsia="Lato" w:hint="default"/>
      </w:rPr>
    </w:lvl>
    <w:lvl w:ilvl="1" w:tplc="8A3825DA" w:tentative="1">
      <w:start w:val="1"/>
      <w:numFmt w:val="lowerLetter"/>
      <w:lvlText w:val="%2."/>
      <w:lvlJc w:val="left"/>
      <w:pPr>
        <w:ind w:left="1440" w:hanging="360"/>
      </w:pPr>
    </w:lvl>
    <w:lvl w:ilvl="2" w:tplc="A3D84086" w:tentative="1">
      <w:start w:val="1"/>
      <w:numFmt w:val="lowerRoman"/>
      <w:lvlText w:val="%3."/>
      <w:lvlJc w:val="right"/>
      <w:pPr>
        <w:ind w:left="2160" w:hanging="180"/>
      </w:pPr>
    </w:lvl>
    <w:lvl w:ilvl="3" w:tplc="DAC676E0" w:tentative="1">
      <w:start w:val="1"/>
      <w:numFmt w:val="decimal"/>
      <w:lvlText w:val="%4."/>
      <w:lvlJc w:val="left"/>
      <w:pPr>
        <w:ind w:left="2880" w:hanging="360"/>
      </w:pPr>
    </w:lvl>
    <w:lvl w:ilvl="4" w:tplc="D91EFFA0" w:tentative="1">
      <w:start w:val="1"/>
      <w:numFmt w:val="lowerLetter"/>
      <w:lvlText w:val="%5."/>
      <w:lvlJc w:val="left"/>
      <w:pPr>
        <w:ind w:left="3600" w:hanging="360"/>
      </w:pPr>
    </w:lvl>
    <w:lvl w:ilvl="5" w:tplc="50DEA3CC" w:tentative="1">
      <w:start w:val="1"/>
      <w:numFmt w:val="lowerRoman"/>
      <w:lvlText w:val="%6."/>
      <w:lvlJc w:val="right"/>
      <w:pPr>
        <w:ind w:left="4320" w:hanging="180"/>
      </w:pPr>
    </w:lvl>
    <w:lvl w:ilvl="6" w:tplc="796A4CBA" w:tentative="1">
      <w:start w:val="1"/>
      <w:numFmt w:val="decimal"/>
      <w:lvlText w:val="%7."/>
      <w:lvlJc w:val="left"/>
      <w:pPr>
        <w:ind w:left="5040" w:hanging="360"/>
      </w:pPr>
    </w:lvl>
    <w:lvl w:ilvl="7" w:tplc="15581E6E" w:tentative="1">
      <w:start w:val="1"/>
      <w:numFmt w:val="lowerLetter"/>
      <w:lvlText w:val="%8."/>
      <w:lvlJc w:val="left"/>
      <w:pPr>
        <w:ind w:left="5760" w:hanging="360"/>
      </w:pPr>
    </w:lvl>
    <w:lvl w:ilvl="8" w:tplc="CED69C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BC6AFA"/>
    <w:multiLevelType w:val="multilevel"/>
    <w:tmpl w:val="745C6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9"/>
  </w:num>
  <w:num w:numId="3">
    <w:abstractNumId w:val="12"/>
  </w:num>
  <w:num w:numId="4">
    <w:abstractNumId w:val="8"/>
  </w:num>
  <w:num w:numId="5">
    <w:abstractNumId w:val="3"/>
  </w:num>
  <w:num w:numId="6">
    <w:abstractNumId w:val="7"/>
  </w:num>
  <w:num w:numId="7">
    <w:abstractNumId w:val="4"/>
  </w:num>
  <w:num w:numId="8">
    <w:abstractNumId w:val="0"/>
  </w:num>
  <w:num w:numId="9">
    <w:abstractNumId w:val="16"/>
  </w:num>
  <w:num w:numId="10">
    <w:abstractNumId w:val="18"/>
  </w:num>
  <w:num w:numId="11">
    <w:abstractNumId w:val="20"/>
  </w:num>
  <w:num w:numId="12">
    <w:abstractNumId w:val="1"/>
  </w:num>
  <w:num w:numId="13">
    <w:abstractNumId w:val="17"/>
  </w:num>
  <w:num w:numId="14">
    <w:abstractNumId w:val="9"/>
  </w:num>
  <w:num w:numId="15">
    <w:abstractNumId w:val="11"/>
  </w:num>
  <w:num w:numId="16">
    <w:abstractNumId w:val="21"/>
  </w:num>
  <w:num w:numId="17">
    <w:abstractNumId w:val="6"/>
  </w:num>
  <w:num w:numId="18">
    <w:abstractNumId w:val="2"/>
  </w:num>
  <w:num w:numId="19">
    <w:abstractNumId w:val="13"/>
  </w:num>
  <w:num w:numId="20">
    <w:abstractNumId w:val="5"/>
  </w:num>
  <w:num w:numId="21">
    <w:abstractNumId w:val="15"/>
  </w:num>
  <w:num w:numId="22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07"/>
    <w:rsid w:val="00030138"/>
    <w:rsid w:val="000B7807"/>
    <w:rsid w:val="000C583E"/>
    <w:rsid w:val="000D08B4"/>
    <w:rsid w:val="00110D48"/>
    <w:rsid w:val="001244EA"/>
    <w:rsid w:val="002A488B"/>
    <w:rsid w:val="002A6E3A"/>
    <w:rsid w:val="002C4875"/>
    <w:rsid w:val="002E1F98"/>
    <w:rsid w:val="0033091B"/>
    <w:rsid w:val="003D62D3"/>
    <w:rsid w:val="003E60F3"/>
    <w:rsid w:val="004635B4"/>
    <w:rsid w:val="004F4848"/>
    <w:rsid w:val="00561951"/>
    <w:rsid w:val="00566F17"/>
    <w:rsid w:val="005869FD"/>
    <w:rsid w:val="00591DEC"/>
    <w:rsid w:val="005C1680"/>
    <w:rsid w:val="00642F7B"/>
    <w:rsid w:val="00660B33"/>
    <w:rsid w:val="0066362B"/>
    <w:rsid w:val="006863D0"/>
    <w:rsid w:val="006A07AB"/>
    <w:rsid w:val="006B136E"/>
    <w:rsid w:val="006D6D8C"/>
    <w:rsid w:val="006D7BFC"/>
    <w:rsid w:val="006F6295"/>
    <w:rsid w:val="00700DF2"/>
    <w:rsid w:val="007113CC"/>
    <w:rsid w:val="00774775"/>
    <w:rsid w:val="007809BD"/>
    <w:rsid w:val="007A6A16"/>
    <w:rsid w:val="007B4349"/>
    <w:rsid w:val="007B7F4F"/>
    <w:rsid w:val="007C2869"/>
    <w:rsid w:val="00814423"/>
    <w:rsid w:val="008656B0"/>
    <w:rsid w:val="0086795A"/>
    <w:rsid w:val="008848DA"/>
    <w:rsid w:val="00891EA9"/>
    <w:rsid w:val="008C5BD3"/>
    <w:rsid w:val="008F06B8"/>
    <w:rsid w:val="00985036"/>
    <w:rsid w:val="009866D6"/>
    <w:rsid w:val="009869EF"/>
    <w:rsid w:val="009F41D3"/>
    <w:rsid w:val="00A13655"/>
    <w:rsid w:val="00A507B8"/>
    <w:rsid w:val="00A6567C"/>
    <w:rsid w:val="00A702FC"/>
    <w:rsid w:val="00A835BB"/>
    <w:rsid w:val="00AA06F6"/>
    <w:rsid w:val="00AA09F9"/>
    <w:rsid w:val="00B13204"/>
    <w:rsid w:val="00BA5ADC"/>
    <w:rsid w:val="00BC74BD"/>
    <w:rsid w:val="00BF3466"/>
    <w:rsid w:val="00C90974"/>
    <w:rsid w:val="00CC32B3"/>
    <w:rsid w:val="00CE1D3B"/>
    <w:rsid w:val="00DE4B18"/>
    <w:rsid w:val="00E03A6B"/>
    <w:rsid w:val="00E05925"/>
    <w:rsid w:val="00E2084D"/>
    <w:rsid w:val="00E76B1F"/>
    <w:rsid w:val="00E86FE2"/>
    <w:rsid w:val="00E87CBC"/>
    <w:rsid w:val="00EA59E3"/>
    <w:rsid w:val="00EB5190"/>
    <w:rsid w:val="00EB7DE8"/>
    <w:rsid w:val="00EF4EFF"/>
    <w:rsid w:val="00F43A58"/>
    <w:rsid w:val="00F7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578E0"/>
  <w15:docId w15:val="{3B9F945F-3483-4392-A146-DD16F3C3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Lato" w:hAnsi="Lato"/>
      <w:sz w:val="20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60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pPr>
      <w:ind w:left="312" w:hanging="142"/>
    </w:pPr>
  </w:style>
  <w:style w:type="paragraph" w:customStyle="1" w:styleId="menfont">
    <w:name w:val="men font"/>
    <w:basedOn w:val="Normalny"/>
    <w:pPr>
      <w:suppressAutoHyphens w:val="0"/>
      <w:textAlignment w:val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menfontZnak">
    <w:name w:val="men font Znak"/>
    <w:basedOn w:val="Domylnaczcionkaakapitu"/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</w:style>
  <w:style w:type="paragraph" w:customStyle="1" w:styleId="Default">
    <w:name w:val="Default"/>
    <w:pPr>
      <w:autoSpaceDE w:val="0"/>
      <w:spacing w:after="0"/>
      <w:textAlignment w:val="auto"/>
    </w:pPr>
    <w:rPr>
      <w:rFonts w:ascii="Lato" w:hAnsi="Lato" w:cs="Lato"/>
      <w:color w:val="000000"/>
      <w:sz w:val="24"/>
      <w:szCs w:val="24"/>
    </w:rPr>
  </w:style>
  <w:style w:type="character" w:styleId="Numerstrony">
    <w:name w:val="page number"/>
    <w:basedOn w:val="Domylnaczcionkaakapitu"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E0592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592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60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wydatnienie">
    <w:name w:val="Emphasis"/>
    <w:basedOn w:val="Domylnaczcionkaakapitu"/>
    <w:uiPriority w:val="20"/>
    <w:qFormat/>
    <w:rsid w:val="003E60F3"/>
    <w:rPr>
      <w:i/>
      <w:iCs/>
    </w:rPr>
  </w:style>
  <w:style w:type="character" w:styleId="Pogrubienie">
    <w:name w:val="Strong"/>
    <w:basedOn w:val="Domylnaczcionkaakapitu"/>
    <w:uiPriority w:val="22"/>
    <w:qFormat/>
    <w:rsid w:val="00CC32B3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8C5BD3"/>
    <w:rPr>
      <w:color w:val="954F72" w:themeColor="followedHyperlink"/>
      <w:u w:val="single"/>
    </w:rPr>
  </w:style>
  <w:style w:type="paragraph" w:customStyle="1" w:styleId="ProgramTitle">
    <w:name w:val="Program Title"/>
    <w:pPr>
      <w:spacing w:after="80"/>
    </w:pPr>
    <w:rPr>
      <w:rFonts w:ascii="Lato" w:hAnsi="Lato"/>
      <w:b/>
      <w:sz w:val="26"/>
    </w:rPr>
  </w:style>
  <w:style w:type="paragraph" w:customStyle="1" w:styleId="ProgramHeading">
    <w:name w:val="Program Heading"/>
    <w:pPr>
      <w:keepNext/>
      <w:spacing w:before="100" w:after="20"/>
    </w:pPr>
    <w:rPr>
      <w:rFonts w:ascii="Lato" w:hAnsi="Lato"/>
      <w:b/>
      <w:sz w:val="21"/>
    </w:rPr>
  </w:style>
  <w:style w:type="paragraph" w:customStyle="1" w:styleId="ProgramSubheading">
    <w:name w:val="Program Subheading"/>
    <w:pPr>
      <w:keepNext/>
      <w:spacing w:before="60" w:after="0"/>
    </w:pPr>
    <w:rPr>
      <w:rFonts w:ascii="Lato" w:hAnsi="Lato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pd.gov.pl/wp-content/uploads/2025/11/RPD_raport_perspektywa_net_FINAL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ov.pl/web/edukacja/rozpoczynaja-sie-prace-nad-krajowa-strategia-mlodziezowa" TargetMode="External"/><Relationship Id="rId12" Type="http://schemas.openxmlformats.org/officeDocument/2006/relationships/hyperlink" Target="https://ibe.edu.pl/files/BIBLIOTEKA/IBE-PIB/profil_absolwenta_i_absolwentki_droga_do_zmian_w_edukacji_etap_I_przedszkola_i_szkoly_podstawow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be.edu.pl/files/BIBLIOTEKA/Wspieranie-dostepnosci-edukacji/mlodzi-w-swiecie-technologii-cyfrowych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nask.pl/magazyn/nastolatki-raport-z-ogolnopolskiego-badania-uczniow-i-rodzico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wjr.pl/artykuly/raport-dobre-zle-wiadomosci-zycie-online-offlin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17</Pages>
  <Words>7128</Words>
  <Characters>42774</Characters>
  <Application>Microsoft Office Word</Application>
  <DocSecurity>0</DocSecurity>
  <Lines>356</Lines>
  <Paragraphs>99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Szkoła Podstawowa w Wielkiej Wsi</cp:lastModifiedBy>
  <cp:revision>6</cp:revision>
  <dcterms:created xsi:type="dcterms:W3CDTF">2026-09-14T05:12:00Z</dcterms:created>
  <dcterms:modified xsi:type="dcterms:W3CDTF">2026-09-16T10:52:00Z</dcterms:modified>
</cp:coreProperties>
</file>